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171" w:rsidRDefault="00C63171" w:rsidP="00C63171">
      <w:pPr>
        <w:pStyle w:val="Title"/>
      </w:pPr>
      <w:r>
        <w:t>Integrating Your Own R Functions into the CAM-Java</w:t>
      </w:r>
    </w:p>
    <w:p w:rsidR="00C63171" w:rsidRPr="00D6746B" w:rsidRDefault="00FA07EC" w:rsidP="00C63171">
      <w:pPr>
        <w:rPr>
          <w:rFonts w:ascii="Times New Roman" w:hAnsi="Times New Roman" w:cs="Times New Roman"/>
          <w:sz w:val="24"/>
          <w:szCs w:val="24"/>
        </w:rPr>
      </w:pPr>
      <w:r w:rsidRPr="00D6746B">
        <w:rPr>
          <w:rFonts w:ascii="Times New Roman" w:hAnsi="Times New Roman" w:cs="Times New Roman"/>
          <w:sz w:val="24"/>
          <w:szCs w:val="24"/>
        </w:rPr>
        <w:t>The CAM-Java software</w:t>
      </w:r>
      <w:r w:rsidR="00C63171" w:rsidRPr="00D6746B">
        <w:rPr>
          <w:rFonts w:ascii="Times New Roman" w:hAnsi="Times New Roman" w:cs="Times New Roman"/>
          <w:sz w:val="24"/>
          <w:szCs w:val="24"/>
        </w:rPr>
        <w:t xml:space="preserve"> can be easily expanded by adding new functions and scripts writing in R. And you can also make use of existing R functions, as well as the whole Java interface in the CAM-Java program when implementing new algorithms. Since our program contains two modules: the R module (core algorithms) and the Java module (GUI), this chapter will introduce you how to integrate new R functions or packages you want into both modules, and how will they be benefited from the existing features of the program.</w:t>
      </w:r>
    </w:p>
    <w:p w:rsidR="00C63171" w:rsidRDefault="00C63171" w:rsidP="00C63171">
      <w:pPr>
        <w:pStyle w:val="Heading2"/>
      </w:pPr>
      <w:r>
        <w:t xml:space="preserve">1. </w:t>
      </w:r>
      <w:proofErr w:type="gramStart"/>
      <w:r>
        <w:t>integrating</w:t>
      </w:r>
      <w:proofErr w:type="gramEnd"/>
      <w:r>
        <w:t xml:space="preserve"> into the R Module</w:t>
      </w:r>
    </w:p>
    <w:p w:rsidR="00C63171" w:rsidRPr="00D6746B" w:rsidRDefault="00C63171" w:rsidP="00C63171">
      <w:pPr>
        <w:rPr>
          <w:rFonts w:ascii="Times New Roman" w:hAnsi="Times New Roman" w:cs="Times New Roman"/>
          <w:sz w:val="24"/>
          <w:szCs w:val="24"/>
        </w:rPr>
      </w:pPr>
      <w:r w:rsidRPr="00D6746B">
        <w:rPr>
          <w:rFonts w:ascii="Times New Roman" w:hAnsi="Times New Roman" w:cs="Times New Roman"/>
          <w:sz w:val="24"/>
          <w:szCs w:val="24"/>
        </w:rPr>
        <w:t>Adding your own R functions or scripts into the R module is quite straightforward. All R functions and scripts currently used in the CAM-Java are gathered in the folder "r_func". So you can simply copy &amp; paste your files in the same folder.</w:t>
      </w:r>
    </w:p>
    <w:p w:rsidR="00C63171" w:rsidRPr="00D6746B" w:rsidRDefault="00C63171" w:rsidP="00C63171">
      <w:pPr>
        <w:rPr>
          <w:rFonts w:ascii="Times New Roman" w:hAnsi="Times New Roman" w:cs="Times New Roman"/>
          <w:sz w:val="24"/>
          <w:szCs w:val="24"/>
        </w:rPr>
      </w:pPr>
    </w:p>
    <w:p w:rsidR="005E1B53" w:rsidRPr="00D6746B" w:rsidRDefault="00C63171" w:rsidP="00C63171">
      <w:pPr>
        <w:rPr>
          <w:rFonts w:ascii="Times New Roman" w:hAnsi="Times New Roman" w:cs="Times New Roman"/>
          <w:sz w:val="24"/>
          <w:szCs w:val="24"/>
        </w:rPr>
      </w:pPr>
      <w:r w:rsidRPr="00D6746B">
        <w:rPr>
          <w:rFonts w:ascii="Times New Roman" w:hAnsi="Times New Roman" w:cs="Times New Roman"/>
          <w:sz w:val="24"/>
          <w:szCs w:val="24"/>
        </w:rPr>
        <w:t>In the "r_func" folder, it contains core functions (like CAM.R, CM.R, CAM-nWCA.R, etc.), as well as helper functions in separated</w:t>
      </w:r>
      <w:r w:rsidR="00426628" w:rsidRPr="00D6746B">
        <w:rPr>
          <w:rFonts w:ascii="Times New Roman" w:hAnsi="Times New Roman" w:cs="Times New Roman"/>
          <w:sz w:val="24"/>
          <w:szCs w:val="24"/>
        </w:rPr>
        <w:t xml:space="preserve"> subfolders like "/function/", "/function1/</w:t>
      </w:r>
      <w:r w:rsidRPr="00D6746B">
        <w:rPr>
          <w:rFonts w:ascii="Times New Roman" w:hAnsi="Times New Roman" w:cs="Times New Roman"/>
          <w:sz w:val="24"/>
          <w:szCs w:val="24"/>
        </w:rPr>
        <w:t>", etc. Each of these functions is designed to address a specific problem. For example, the "SL_EM.R" is used specifically for solving the Expectation-Maximization (EM) problem. These functions could be convenient resources for you when you implementing your own algorithms. To use these functions, simply uses the “</w:t>
      </w:r>
      <w:proofErr w:type="gramStart"/>
      <w:r w:rsidRPr="00D6746B">
        <w:rPr>
          <w:rFonts w:ascii="Times New Roman" w:hAnsi="Times New Roman" w:cs="Times New Roman"/>
          <w:sz w:val="24"/>
          <w:szCs w:val="24"/>
        </w:rPr>
        <w:t>source(</w:t>
      </w:r>
      <w:proofErr w:type="gramEnd"/>
      <w:r w:rsidRPr="00D6746B">
        <w:rPr>
          <w:rFonts w:ascii="Times New Roman" w:hAnsi="Times New Roman" w:cs="Times New Roman"/>
          <w:sz w:val="24"/>
          <w:szCs w:val="24"/>
        </w:rPr>
        <w:t>)” command in R, like follows:</w:t>
      </w:r>
    </w:p>
    <w:p w:rsidR="005E1B53" w:rsidRPr="005E1B53" w:rsidRDefault="005E1B53" w:rsidP="00C63171"/>
    <w:p w:rsidR="00C63171" w:rsidRPr="00D6746B" w:rsidRDefault="00C63171" w:rsidP="00C63171">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source(</w:t>
      </w:r>
      <w:proofErr w:type="gramEnd"/>
      <w:r w:rsidRPr="00D6746B">
        <w:rPr>
          <w:rFonts w:ascii="Times New Roman" w:hAnsi="Times New Roman" w:cs="Times New Roman"/>
          <w:b/>
          <w:i/>
          <w:sz w:val="24"/>
          <w:szCs w:val="24"/>
        </w:rPr>
        <w:t>"CAM.R")</w:t>
      </w:r>
    </w:p>
    <w:p w:rsidR="00C63171" w:rsidRPr="00D6746B" w:rsidRDefault="00C63171" w:rsidP="00C63171">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source(</w:t>
      </w:r>
      <w:proofErr w:type="gramEnd"/>
      <w:r w:rsidRPr="00D6746B">
        <w:rPr>
          <w:rFonts w:ascii="Times New Roman" w:hAnsi="Times New Roman" w:cs="Times New Roman"/>
          <w:b/>
          <w:i/>
          <w:sz w:val="24"/>
          <w:szCs w:val="24"/>
        </w:rPr>
        <w:t>"functions/SL_EM.R")</w:t>
      </w:r>
    </w:p>
    <w:p w:rsidR="001559C1" w:rsidRDefault="00C63171" w:rsidP="00C63171">
      <w:pPr>
        <w:pStyle w:val="Heading2"/>
      </w:pPr>
      <w:r>
        <w:t xml:space="preserve">2. </w:t>
      </w:r>
      <w:proofErr w:type="gramStart"/>
      <w:r>
        <w:t>integrating</w:t>
      </w:r>
      <w:proofErr w:type="gramEnd"/>
      <w:r>
        <w:t xml:space="preserve"> into the Java Module</w:t>
      </w:r>
    </w:p>
    <w:p w:rsidR="00C63171" w:rsidRPr="00D6746B" w:rsidRDefault="00C63171" w:rsidP="00C63171">
      <w:pPr>
        <w:rPr>
          <w:rFonts w:ascii="Times New Roman" w:hAnsi="Times New Roman" w:cs="Times New Roman"/>
          <w:sz w:val="24"/>
          <w:szCs w:val="24"/>
        </w:rPr>
      </w:pPr>
      <w:r w:rsidRPr="00D6746B">
        <w:rPr>
          <w:rFonts w:ascii="Times New Roman" w:hAnsi="Times New Roman" w:cs="Times New Roman"/>
          <w:sz w:val="24"/>
          <w:szCs w:val="24"/>
        </w:rPr>
        <w:t xml:space="preserve">To integrate new R functions into the Java </w:t>
      </w:r>
      <w:r w:rsidR="001A1C0E" w:rsidRPr="00D6746B">
        <w:rPr>
          <w:rFonts w:ascii="Times New Roman" w:hAnsi="Times New Roman" w:cs="Times New Roman"/>
          <w:sz w:val="24"/>
          <w:szCs w:val="24"/>
        </w:rPr>
        <w:t xml:space="preserve">GUI </w:t>
      </w:r>
      <w:r w:rsidRPr="00D6746B">
        <w:rPr>
          <w:rFonts w:ascii="Times New Roman" w:hAnsi="Times New Roman" w:cs="Times New Roman"/>
          <w:sz w:val="24"/>
          <w:szCs w:val="24"/>
        </w:rPr>
        <w:t xml:space="preserve">interface could be a little tricky, yet still </w:t>
      </w:r>
      <w:r w:rsidR="001A1C0E" w:rsidRPr="00D6746B">
        <w:rPr>
          <w:rFonts w:ascii="Times New Roman" w:hAnsi="Times New Roman" w:cs="Times New Roman"/>
          <w:sz w:val="24"/>
          <w:szCs w:val="24"/>
        </w:rPr>
        <w:t>easy to perform. In the current version of the CAM-Java (version 04022013), one of the main features in the Java module is that the GUI can now automatically load existing algorithms in the program and let the user to choose from. In addition, it can also change its GUI layout to handle algorithm parameters settings for different algorithms. All these features can be gained without modifying a single line of Java code in the Java Module. You only need to do the following two steps, and then you can run your new R functions using the Java GUI.</w:t>
      </w:r>
    </w:p>
    <w:p w:rsidR="0064089A" w:rsidRPr="00426628" w:rsidRDefault="00DA6305" w:rsidP="00426628">
      <w:pPr>
        <w:pStyle w:val="Heading3"/>
        <w:rPr>
          <w:sz w:val="28"/>
          <w:szCs w:val="28"/>
        </w:rPr>
      </w:pPr>
      <w:proofErr w:type="gramStart"/>
      <w:r>
        <w:rPr>
          <w:rFonts w:hint="eastAsia"/>
          <w:sz w:val="28"/>
          <w:szCs w:val="28"/>
        </w:rPr>
        <w:t>Step 1.</w:t>
      </w:r>
      <w:proofErr w:type="gramEnd"/>
      <w:r w:rsidR="0064089A" w:rsidRPr="00426628">
        <w:rPr>
          <w:rFonts w:hint="eastAsia"/>
          <w:sz w:val="28"/>
          <w:szCs w:val="28"/>
        </w:rPr>
        <w:t xml:space="preserve"> Write a Main R Script;</w:t>
      </w:r>
    </w:p>
    <w:p w:rsidR="0064089A" w:rsidRPr="00D6746B" w:rsidRDefault="00426628" w:rsidP="00C63171">
      <w:pPr>
        <w:rPr>
          <w:rFonts w:ascii="Times New Roman" w:hAnsi="Times New Roman" w:cs="Times New Roman"/>
          <w:sz w:val="24"/>
          <w:szCs w:val="24"/>
        </w:rPr>
      </w:pPr>
      <w:r w:rsidRPr="00D6746B">
        <w:rPr>
          <w:rFonts w:ascii="Times New Roman" w:hAnsi="Times New Roman" w:cs="Times New Roman"/>
          <w:sz w:val="24"/>
          <w:szCs w:val="24"/>
        </w:rPr>
        <w:t xml:space="preserve">First you need to write a small R script to connect your R functions and the Java GUI. </w:t>
      </w:r>
      <w:r w:rsidR="005E1B53" w:rsidRPr="00D6746B">
        <w:rPr>
          <w:rFonts w:ascii="Times New Roman" w:hAnsi="Times New Roman" w:cs="Times New Roman"/>
          <w:sz w:val="24"/>
          <w:szCs w:val="24"/>
        </w:rPr>
        <w:lastRenderedPageBreak/>
        <w:t xml:space="preserve">This main script will be called every time you selected your algorithm to run in the Java GUI, and may contain only a few lines. Taking the file “Java-runCAM-nWCA.R” (the main R script for the algorithm “CAM-nWCA”) as an </w:t>
      </w:r>
      <w:proofErr w:type="gramStart"/>
      <w:r w:rsidR="005E1B53" w:rsidRPr="00D6746B">
        <w:rPr>
          <w:rFonts w:ascii="Times New Roman" w:hAnsi="Times New Roman" w:cs="Times New Roman"/>
          <w:sz w:val="24"/>
          <w:szCs w:val="24"/>
        </w:rPr>
        <w:t>example,</w:t>
      </w:r>
      <w:proofErr w:type="gramEnd"/>
      <w:r w:rsidR="005E1B53" w:rsidRPr="00D6746B">
        <w:rPr>
          <w:rFonts w:ascii="Times New Roman" w:hAnsi="Times New Roman" w:cs="Times New Roman"/>
          <w:sz w:val="24"/>
          <w:szCs w:val="24"/>
        </w:rPr>
        <w:t xml:space="preserve"> and you can see it does three things:</w:t>
      </w:r>
    </w:p>
    <w:p w:rsidR="005E1B53" w:rsidRDefault="005E1B53" w:rsidP="00C63171"/>
    <w:p w:rsidR="005E1B53" w:rsidRPr="00D6746B" w:rsidRDefault="005E1B53" w:rsidP="005E1B53">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source(</w:t>
      </w:r>
      <w:proofErr w:type="gramEnd"/>
      <w:r w:rsidRPr="00D6746B">
        <w:rPr>
          <w:rFonts w:ascii="Times New Roman" w:hAnsi="Times New Roman" w:cs="Times New Roman"/>
          <w:b/>
          <w:i/>
          <w:sz w:val="24"/>
          <w:szCs w:val="24"/>
        </w:rPr>
        <w:t>"CAM-nWCA.R")</w:t>
      </w:r>
    </w:p>
    <w:p w:rsidR="005E1B53" w:rsidRPr="00D6746B" w:rsidRDefault="005E1B53" w:rsidP="005E1B53">
      <w:pPr>
        <w:rPr>
          <w:rFonts w:ascii="Times New Roman" w:hAnsi="Times New Roman" w:cs="Times New Roman"/>
          <w:b/>
          <w:i/>
          <w:sz w:val="24"/>
          <w:szCs w:val="24"/>
        </w:rPr>
      </w:pPr>
      <w:r w:rsidRPr="00D6746B">
        <w:rPr>
          <w:rFonts w:ascii="Times New Roman" w:hAnsi="Times New Roman" w:cs="Times New Roman"/>
          <w:b/>
          <w:i/>
          <w:sz w:val="24"/>
          <w:szCs w:val="24"/>
        </w:rPr>
        <w:t xml:space="preserve">CAM.result &lt;- </w:t>
      </w:r>
      <w:proofErr w:type="gramStart"/>
      <w:r w:rsidRPr="00D6746B">
        <w:rPr>
          <w:rFonts w:ascii="Times New Roman" w:hAnsi="Times New Roman" w:cs="Times New Roman"/>
          <w:b/>
          <w:i/>
          <w:sz w:val="24"/>
          <w:szCs w:val="24"/>
        </w:rPr>
        <w:t>CAM.nWCA(</w:t>
      </w:r>
      <w:proofErr w:type="gramEnd"/>
      <w:r w:rsidRPr="00D6746B">
        <w:rPr>
          <w:rFonts w:ascii="Times New Roman" w:hAnsi="Times New Roman" w:cs="Times New Roman"/>
          <w:b/>
          <w:i/>
          <w:sz w:val="24"/>
          <w:szCs w:val="24"/>
        </w:rPr>
        <w:t>t(X_mask),K)</w:t>
      </w:r>
    </w:p>
    <w:p w:rsidR="005E1B53" w:rsidRDefault="005E1B53" w:rsidP="005E1B53"/>
    <w:p w:rsidR="005E1B53" w:rsidRPr="00D6746B" w:rsidRDefault="005E1B53" w:rsidP="005E1B53">
      <w:pPr>
        <w:rPr>
          <w:rFonts w:ascii="Times New Roman" w:hAnsi="Times New Roman" w:cs="Times New Roman"/>
          <w:sz w:val="24"/>
          <w:szCs w:val="24"/>
        </w:rPr>
      </w:pPr>
      <w:r w:rsidRPr="00D6746B">
        <w:rPr>
          <w:rFonts w:ascii="Times New Roman" w:hAnsi="Times New Roman" w:cs="Times New Roman"/>
          <w:sz w:val="24"/>
          <w:szCs w:val="24"/>
        </w:rPr>
        <w:t xml:space="preserve">Load and run core functions of your algorithm. Please note that you don’t even need to </w:t>
      </w:r>
      <w:r w:rsidR="00687358" w:rsidRPr="00D6746B">
        <w:rPr>
          <w:rFonts w:ascii="Times New Roman" w:hAnsi="Times New Roman" w:cs="Times New Roman"/>
          <w:sz w:val="24"/>
          <w:szCs w:val="24"/>
        </w:rPr>
        <w:t>load</w:t>
      </w:r>
      <w:r w:rsidRPr="00D6746B">
        <w:rPr>
          <w:rFonts w:ascii="Times New Roman" w:hAnsi="Times New Roman" w:cs="Times New Roman"/>
          <w:sz w:val="24"/>
          <w:szCs w:val="24"/>
        </w:rPr>
        <w:t xml:space="preserve"> input</w:t>
      </w:r>
      <w:r w:rsidR="00687358" w:rsidRPr="00D6746B">
        <w:rPr>
          <w:rFonts w:ascii="Times New Roman" w:hAnsi="Times New Roman" w:cs="Times New Roman"/>
          <w:sz w:val="24"/>
          <w:szCs w:val="24"/>
        </w:rPr>
        <w:t xml:space="preserve"> data and set function parameters</w:t>
      </w:r>
      <w:r w:rsidRPr="00D6746B">
        <w:rPr>
          <w:rFonts w:ascii="Times New Roman" w:hAnsi="Times New Roman" w:cs="Times New Roman"/>
          <w:sz w:val="24"/>
          <w:szCs w:val="24"/>
        </w:rPr>
        <w:t xml:space="preserve">, </w:t>
      </w:r>
      <w:r w:rsidR="00050C0E" w:rsidRPr="00D6746B">
        <w:rPr>
          <w:rFonts w:ascii="Times New Roman" w:hAnsi="Times New Roman" w:cs="Times New Roman"/>
          <w:sz w:val="24"/>
          <w:szCs w:val="24"/>
        </w:rPr>
        <w:t>be</w:t>
      </w:r>
      <w:r w:rsidRPr="00D6746B">
        <w:rPr>
          <w:rFonts w:ascii="Times New Roman" w:hAnsi="Times New Roman" w:cs="Times New Roman"/>
          <w:sz w:val="24"/>
          <w:szCs w:val="24"/>
        </w:rPr>
        <w:t xml:space="preserve">cause they will be created automatically </w:t>
      </w:r>
      <w:r w:rsidR="00687358" w:rsidRPr="00D6746B">
        <w:rPr>
          <w:rFonts w:ascii="Times New Roman" w:hAnsi="Times New Roman" w:cs="Times New Roman"/>
          <w:sz w:val="24"/>
          <w:szCs w:val="24"/>
        </w:rPr>
        <w:t>by the Java GUI interface.</w:t>
      </w:r>
    </w:p>
    <w:p w:rsidR="00687358" w:rsidRPr="00D6746B" w:rsidRDefault="00687358" w:rsidP="005E1B53">
      <w:pPr>
        <w:rPr>
          <w:rFonts w:ascii="Times New Roman" w:hAnsi="Times New Roman" w:cs="Times New Roman"/>
          <w:sz w:val="24"/>
          <w:szCs w:val="24"/>
        </w:rPr>
      </w:pPr>
    </w:p>
    <w:p w:rsidR="00687358" w:rsidRPr="00D6746B" w:rsidRDefault="00687358" w:rsidP="00687358">
      <w:pPr>
        <w:rPr>
          <w:rFonts w:ascii="Times New Roman" w:hAnsi="Times New Roman" w:cs="Times New Roman"/>
          <w:b/>
          <w:i/>
          <w:sz w:val="24"/>
          <w:szCs w:val="24"/>
        </w:rPr>
      </w:pPr>
      <w:r w:rsidRPr="00D6746B">
        <w:rPr>
          <w:rFonts w:ascii="Times New Roman" w:hAnsi="Times New Roman" w:cs="Times New Roman"/>
          <w:b/>
          <w:i/>
          <w:sz w:val="24"/>
          <w:szCs w:val="24"/>
        </w:rPr>
        <w:t xml:space="preserve">A_est &lt;- </w:t>
      </w:r>
      <w:proofErr w:type="gramStart"/>
      <w:r w:rsidRPr="00D6746B">
        <w:rPr>
          <w:rFonts w:ascii="Times New Roman" w:hAnsi="Times New Roman" w:cs="Times New Roman"/>
          <w:b/>
          <w:i/>
          <w:sz w:val="24"/>
          <w:szCs w:val="24"/>
        </w:rPr>
        <w:t>CAM.result[</w:t>
      </w:r>
      <w:proofErr w:type="gramEnd"/>
      <w:r w:rsidRPr="00D6746B">
        <w:rPr>
          <w:rFonts w:ascii="Times New Roman" w:hAnsi="Times New Roman" w:cs="Times New Roman"/>
          <w:b/>
          <w:i/>
          <w:sz w:val="24"/>
          <w:szCs w:val="24"/>
        </w:rPr>
        <w:t>[1]]</w:t>
      </w:r>
    </w:p>
    <w:p w:rsidR="00687358" w:rsidRPr="00D6746B" w:rsidRDefault="00687358" w:rsidP="00687358">
      <w:pPr>
        <w:rPr>
          <w:rFonts w:ascii="Times New Roman" w:hAnsi="Times New Roman" w:cs="Times New Roman"/>
          <w:b/>
          <w:i/>
          <w:sz w:val="24"/>
          <w:szCs w:val="24"/>
        </w:rPr>
      </w:pPr>
      <w:r w:rsidRPr="00D6746B">
        <w:rPr>
          <w:rFonts w:ascii="Times New Roman" w:hAnsi="Times New Roman" w:cs="Times New Roman"/>
          <w:b/>
          <w:i/>
          <w:sz w:val="24"/>
          <w:szCs w:val="24"/>
        </w:rPr>
        <w:t xml:space="preserve">S_est &lt;- </w:t>
      </w:r>
      <w:proofErr w:type="gramStart"/>
      <w:r w:rsidRPr="00D6746B">
        <w:rPr>
          <w:rFonts w:ascii="Times New Roman" w:hAnsi="Times New Roman" w:cs="Times New Roman"/>
          <w:b/>
          <w:i/>
          <w:sz w:val="24"/>
          <w:szCs w:val="24"/>
        </w:rPr>
        <w:t>CAM.result[</w:t>
      </w:r>
      <w:proofErr w:type="gramEnd"/>
      <w:r w:rsidRPr="00D6746B">
        <w:rPr>
          <w:rFonts w:ascii="Times New Roman" w:hAnsi="Times New Roman" w:cs="Times New Roman"/>
          <w:b/>
          <w:i/>
          <w:sz w:val="24"/>
          <w:szCs w:val="24"/>
        </w:rPr>
        <w:t>[2]]</w:t>
      </w:r>
    </w:p>
    <w:p w:rsidR="00687358" w:rsidRPr="00D6746B" w:rsidRDefault="00687358" w:rsidP="00687358">
      <w:pPr>
        <w:rPr>
          <w:rFonts w:ascii="Times New Roman" w:hAnsi="Times New Roman" w:cs="Times New Roman"/>
          <w:b/>
          <w:i/>
          <w:sz w:val="24"/>
          <w:szCs w:val="24"/>
        </w:rPr>
      </w:pPr>
      <w:r w:rsidRPr="00D6746B">
        <w:rPr>
          <w:rFonts w:ascii="Times New Roman" w:hAnsi="Times New Roman" w:cs="Times New Roman"/>
          <w:b/>
          <w:i/>
          <w:sz w:val="24"/>
          <w:szCs w:val="24"/>
        </w:rPr>
        <w:t xml:space="preserve">final.result &lt;- </w:t>
      </w:r>
      <w:proofErr w:type="gramStart"/>
      <w:r w:rsidRPr="00D6746B">
        <w:rPr>
          <w:rFonts w:ascii="Times New Roman" w:hAnsi="Times New Roman" w:cs="Times New Roman"/>
          <w:b/>
          <w:i/>
          <w:sz w:val="24"/>
          <w:szCs w:val="24"/>
        </w:rPr>
        <w:t>list(</w:t>
      </w:r>
      <w:proofErr w:type="gramEnd"/>
      <w:r w:rsidRPr="00D6746B">
        <w:rPr>
          <w:rFonts w:ascii="Times New Roman" w:hAnsi="Times New Roman" w:cs="Times New Roman"/>
          <w:b/>
          <w:i/>
          <w:sz w:val="24"/>
          <w:szCs w:val="24"/>
        </w:rPr>
        <w:t>Aest=A_est)</w:t>
      </w:r>
    </w:p>
    <w:p w:rsidR="00687358" w:rsidRPr="00D6746B" w:rsidRDefault="00687358" w:rsidP="005E1B53">
      <w:pPr>
        <w:rPr>
          <w:rFonts w:ascii="Times New Roman" w:hAnsi="Times New Roman" w:cs="Times New Roman"/>
          <w:sz w:val="24"/>
          <w:szCs w:val="24"/>
        </w:rPr>
      </w:pPr>
    </w:p>
    <w:p w:rsidR="00687358" w:rsidRPr="00D6746B" w:rsidRDefault="00687358" w:rsidP="005E1B53">
      <w:pPr>
        <w:rPr>
          <w:rFonts w:ascii="Times New Roman" w:hAnsi="Times New Roman" w:cs="Times New Roman"/>
          <w:sz w:val="24"/>
          <w:szCs w:val="24"/>
        </w:rPr>
      </w:pPr>
      <w:r w:rsidRPr="00D6746B">
        <w:rPr>
          <w:rFonts w:ascii="Times New Roman" w:hAnsi="Times New Roman" w:cs="Times New Roman"/>
          <w:sz w:val="24"/>
          <w:szCs w:val="24"/>
        </w:rPr>
        <w:t xml:space="preserve">Create an R list object to store algorithm </w:t>
      </w:r>
      <w:proofErr w:type="gramStart"/>
      <w:r w:rsidRPr="00D6746B">
        <w:rPr>
          <w:rFonts w:ascii="Times New Roman" w:hAnsi="Times New Roman" w:cs="Times New Roman"/>
          <w:sz w:val="24"/>
          <w:szCs w:val="24"/>
        </w:rPr>
        <w:t>results,</w:t>
      </w:r>
      <w:proofErr w:type="gramEnd"/>
      <w:r w:rsidRPr="00D6746B">
        <w:rPr>
          <w:rFonts w:ascii="Times New Roman" w:hAnsi="Times New Roman" w:cs="Times New Roman"/>
          <w:sz w:val="24"/>
          <w:szCs w:val="24"/>
        </w:rPr>
        <w:t xml:space="preserve"> this will be passed to the Java GUI interface for displaying purpose. Note that you should ALWAYS name it as “final.result”.</w:t>
      </w:r>
    </w:p>
    <w:p w:rsidR="00687358" w:rsidRPr="00D6746B" w:rsidRDefault="00687358" w:rsidP="005E1B53">
      <w:pPr>
        <w:rPr>
          <w:rFonts w:ascii="Times New Roman" w:hAnsi="Times New Roman" w:cs="Times New Roman"/>
          <w:sz w:val="24"/>
          <w:szCs w:val="24"/>
        </w:rPr>
      </w:pPr>
    </w:p>
    <w:p w:rsidR="00687358" w:rsidRPr="00D6746B" w:rsidRDefault="00687358" w:rsidP="00687358">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source(</w:t>
      </w:r>
      <w:proofErr w:type="gramEnd"/>
      <w:r w:rsidRPr="00D6746B">
        <w:rPr>
          <w:rFonts w:ascii="Times New Roman" w:hAnsi="Times New Roman" w:cs="Times New Roman"/>
          <w:b/>
          <w:i/>
          <w:sz w:val="24"/>
          <w:szCs w:val="24"/>
        </w:rPr>
        <w:t>"Java-saveData.R")</w:t>
      </w:r>
    </w:p>
    <w:p w:rsidR="00687358" w:rsidRPr="00D6746B" w:rsidRDefault="00687358" w:rsidP="00687358">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saveData(</w:t>
      </w:r>
      <w:proofErr w:type="gramEnd"/>
      <w:r w:rsidRPr="00D6746B">
        <w:rPr>
          <w:rFonts w:ascii="Times New Roman" w:hAnsi="Times New Roman" w:cs="Times New Roman"/>
          <w:b/>
          <w:i/>
          <w:sz w:val="24"/>
          <w:szCs w:val="24"/>
        </w:rPr>
        <w:t>A_est, t(S_est))</w:t>
      </w:r>
    </w:p>
    <w:p w:rsidR="00687358" w:rsidRPr="00D6746B" w:rsidRDefault="00687358" w:rsidP="00687358">
      <w:pPr>
        <w:rPr>
          <w:rFonts w:ascii="Times New Roman" w:hAnsi="Times New Roman" w:cs="Times New Roman"/>
          <w:b/>
          <w:i/>
          <w:sz w:val="24"/>
          <w:szCs w:val="24"/>
        </w:rPr>
      </w:pPr>
      <w:proofErr w:type="gramStart"/>
      <w:r w:rsidRPr="00D6746B">
        <w:rPr>
          <w:rFonts w:ascii="Times New Roman" w:hAnsi="Times New Roman" w:cs="Times New Roman"/>
          <w:b/>
          <w:i/>
          <w:sz w:val="24"/>
          <w:szCs w:val="24"/>
        </w:rPr>
        <w:t>detach()</w:t>
      </w:r>
      <w:proofErr w:type="gramEnd"/>
    </w:p>
    <w:p w:rsidR="00687358" w:rsidRPr="00D6746B" w:rsidRDefault="00687358" w:rsidP="005E1B53">
      <w:pPr>
        <w:rPr>
          <w:rFonts w:ascii="Times New Roman" w:hAnsi="Times New Roman" w:cs="Times New Roman"/>
          <w:sz w:val="24"/>
          <w:szCs w:val="24"/>
        </w:rPr>
      </w:pPr>
    </w:p>
    <w:p w:rsidR="00687358" w:rsidRPr="00D6746B" w:rsidRDefault="003420FB" w:rsidP="005E1B53">
      <w:pPr>
        <w:rPr>
          <w:rFonts w:ascii="Times New Roman" w:hAnsi="Times New Roman" w:cs="Times New Roman"/>
          <w:sz w:val="24"/>
          <w:szCs w:val="24"/>
        </w:rPr>
      </w:pPr>
      <w:r w:rsidRPr="00D6746B">
        <w:rPr>
          <w:rFonts w:ascii="Times New Roman" w:hAnsi="Times New Roman" w:cs="Times New Roman"/>
          <w:sz w:val="24"/>
          <w:szCs w:val="24"/>
        </w:rPr>
        <w:t xml:space="preserve">Save the results you are interested for future usage. We have provided a small convenient R script “Java-saveData.R” to save the results in CSV </w:t>
      </w:r>
      <w:proofErr w:type="gramStart"/>
      <w:r w:rsidRPr="00D6746B">
        <w:rPr>
          <w:rFonts w:ascii="Times New Roman" w:hAnsi="Times New Roman" w:cs="Times New Roman"/>
          <w:sz w:val="24"/>
          <w:szCs w:val="24"/>
        </w:rPr>
        <w:t>files,</w:t>
      </w:r>
      <w:proofErr w:type="gramEnd"/>
      <w:r w:rsidRPr="00D6746B">
        <w:rPr>
          <w:rFonts w:ascii="Times New Roman" w:hAnsi="Times New Roman" w:cs="Times New Roman"/>
          <w:sz w:val="24"/>
          <w:szCs w:val="24"/>
        </w:rPr>
        <w:t xml:space="preserve"> you can either use it or write your own results saving method.</w:t>
      </w:r>
    </w:p>
    <w:p w:rsidR="003420FB" w:rsidRPr="00D6746B" w:rsidRDefault="003420FB" w:rsidP="005E1B53">
      <w:pPr>
        <w:rPr>
          <w:rFonts w:ascii="Times New Roman" w:hAnsi="Times New Roman" w:cs="Times New Roman"/>
          <w:sz w:val="24"/>
          <w:szCs w:val="24"/>
        </w:rPr>
      </w:pPr>
    </w:p>
    <w:p w:rsidR="003420FB" w:rsidRPr="00D6746B" w:rsidRDefault="003420FB" w:rsidP="005E1B53">
      <w:pPr>
        <w:rPr>
          <w:rFonts w:ascii="Times New Roman" w:hAnsi="Times New Roman" w:cs="Times New Roman"/>
          <w:sz w:val="24"/>
          <w:szCs w:val="24"/>
        </w:rPr>
      </w:pPr>
      <w:r w:rsidRPr="00D6746B">
        <w:rPr>
          <w:rFonts w:ascii="Times New Roman" w:hAnsi="Times New Roman" w:cs="Times New Roman"/>
          <w:sz w:val="24"/>
          <w:szCs w:val="24"/>
        </w:rPr>
        <w:t xml:space="preserve">As </w:t>
      </w:r>
      <w:r w:rsidR="00050C0E" w:rsidRPr="00D6746B">
        <w:rPr>
          <w:rFonts w:ascii="Times New Roman" w:hAnsi="Times New Roman" w:cs="Times New Roman"/>
          <w:sz w:val="24"/>
          <w:szCs w:val="24"/>
        </w:rPr>
        <w:t>you</w:t>
      </w:r>
      <w:r w:rsidRPr="00D6746B">
        <w:rPr>
          <w:rFonts w:ascii="Times New Roman" w:hAnsi="Times New Roman" w:cs="Times New Roman"/>
          <w:sz w:val="24"/>
          <w:szCs w:val="24"/>
        </w:rPr>
        <w:t xml:space="preserve"> can see, the main </w:t>
      </w:r>
      <w:r w:rsidR="00050C0E" w:rsidRPr="00D6746B">
        <w:rPr>
          <w:rFonts w:ascii="Times New Roman" w:hAnsi="Times New Roman" w:cs="Times New Roman"/>
          <w:sz w:val="24"/>
          <w:szCs w:val="24"/>
        </w:rPr>
        <w:t>script for adding</w:t>
      </w:r>
      <w:r w:rsidR="00011783" w:rsidRPr="00D6746B">
        <w:rPr>
          <w:rFonts w:ascii="Times New Roman" w:hAnsi="Times New Roman" w:cs="Times New Roman"/>
          <w:sz w:val="24"/>
          <w:szCs w:val="24"/>
        </w:rPr>
        <w:t xml:space="preserve"> new algorithm could be quite simple. This is because our Java GUI can automatically perform a lot of tasks for you, as loading different types of data, setting parameters, and drawing figures during the calculation if needed. It knows everything it needed about your algorithm. This magic is achieved by writing an algorithm configuration file, as stated in step 2.</w:t>
      </w:r>
    </w:p>
    <w:p w:rsidR="0064089A" w:rsidRPr="00F61459" w:rsidRDefault="00DA6305" w:rsidP="00426628">
      <w:pPr>
        <w:pStyle w:val="Heading3"/>
        <w:rPr>
          <w:rFonts w:cstheme="minorHAnsi"/>
          <w:sz w:val="28"/>
          <w:szCs w:val="28"/>
        </w:rPr>
      </w:pPr>
      <w:proofErr w:type="gramStart"/>
      <w:r w:rsidRPr="00F61459">
        <w:rPr>
          <w:rFonts w:cstheme="minorHAnsi"/>
          <w:sz w:val="28"/>
          <w:szCs w:val="28"/>
        </w:rPr>
        <w:t>Step 2.</w:t>
      </w:r>
      <w:proofErr w:type="gramEnd"/>
      <w:r w:rsidR="0064089A" w:rsidRPr="00F61459">
        <w:rPr>
          <w:rFonts w:cstheme="minorHAnsi"/>
          <w:sz w:val="28"/>
          <w:szCs w:val="28"/>
        </w:rPr>
        <w:t xml:space="preserve"> Write </w:t>
      </w:r>
      <w:r w:rsidR="00F61459">
        <w:rPr>
          <w:rFonts w:cstheme="minorHAnsi"/>
          <w:sz w:val="28"/>
          <w:szCs w:val="28"/>
        </w:rPr>
        <w:t>an Algorithm Configuration File</w:t>
      </w:r>
    </w:p>
    <w:p w:rsidR="00426628" w:rsidRPr="00D6746B" w:rsidRDefault="0064089A" w:rsidP="00C63171">
      <w:pPr>
        <w:rPr>
          <w:rFonts w:ascii="Times New Roman" w:hAnsi="Times New Roman" w:cs="Times New Roman"/>
          <w:sz w:val="24"/>
          <w:szCs w:val="24"/>
        </w:rPr>
      </w:pPr>
      <w:r w:rsidRPr="00D6746B">
        <w:rPr>
          <w:rFonts w:ascii="Times New Roman" w:hAnsi="Times New Roman" w:cs="Times New Roman"/>
          <w:sz w:val="24"/>
          <w:szCs w:val="24"/>
        </w:rPr>
        <w:t>A</w:t>
      </w:r>
      <w:r w:rsidR="00516077" w:rsidRPr="00D6746B">
        <w:rPr>
          <w:rFonts w:ascii="Times New Roman" w:hAnsi="Times New Roman" w:cs="Times New Roman"/>
          <w:sz w:val="24"/>
          <w:szCs w:val="24"/>
        </w:rPr>
        <w:t>lgorithm configuration file is the key component in our Java</w:t>
      </w:r>
      <w:r w:rsidR="00742F4C">
        <w:rPr>
          <w:rFonts w:ascii="Times New Roman" w:hAnsi="Times New Roman" w:cs="Times New Roman"/>
          <w:sz w:val="24"/>
          <w:szCs w:val="24"/>
        </w:rPr>
        <w:t xml:space="preserve"> module. The Java GUI </w:t>
      </w:r>
      <w:bookmarkStart w:id="0" w:name="_GoBack"/>
      <w:bookmarkEnd w:id="0"/>
      <w:r w:rsidR="00516077" w:rsidRPr="00D6746B">
        <w:rPr>
          <w:rFonts w:ascii="Times New Roman" w:hAnsi="Times New Roman" w:cs="Times New Roman"/>
          <w:sz w:val="24"/>
          <w:szCs w:val="24"/>
        </w:rPr>
        <w:t>uses them to acknowledge the information of all algorithms existing in the current CAM-Java program. This mechanism can significantly simplify the procedure of adding new algorithms, as the user don’t need to modify any source code of the Java GUI interface, all they need is to register their algorithm</w:t>
      </w:r>
      <w:r w:rsidR="00FA1873" w:rsidRPr="00D6746B">
        <w:rPr>
          <w:rFonts w:ascii="Times New Roman" w:hAnsi="Times New Roman" w:cs="Times New Roman"/>
          <w:sz w:val="24"/>
          <w:szCs w:val="24"/>
        </w:rPr>
        <w:t xml:space="preserve"> in an external configuration file.</w:t>
      </w:r>
    </w:p>
    <w:p w:rsidR="00FA1873" w:rsidRPr="00D6746B" w:rsidRDefault="00FA1873" w:rsidP="00C63171">
      <w:pPr>
        <w:rPr>
          <w:rFonts w:ascii="Times New Roman" w:hAnsi="Times New Roman" w:cs="Times New Roman"/>
          <w:sz w:val="24"/>
          <w:szCs w:val="24"/>
        </w:rPr>
      </w:pPr>
    </w:p>
    <w:p w:rsidR="00FA1873" w:rsidRPr="00D6746B" w:rsidRDefault="00FA1873" w:rsidP="00C63171">
      <w:pPr>
        <w:rPr>
          <w:rFonts w:ascii="Times New Roman" w:hAnsi="Times New Roman" w:cs="Times New Roman"/>
          <w:sz w:val="24"/>
          <w:szCs w:val="24"/>
        </w:rPr>
      </w:pPr>
      <w:r w:rsidRPr="00D6746B">
        <w:rPr>
          <w:rFonts w:ascii="Times New Roman" w:hAnsi="Times New Roman" w:cs="Times New Roman"/>
          <w:sz w:val="24"/>
          <w:szCs w:val="24"/>
        </w:rPr>
        <w:t>The configuration file uses eXtensible Markup Language</w:t>
      </w:r>
      <w:r w:rsidR="000D49C9" w:rsidRPr="00D6746B">
        <w:rPr>
          <w:rFonts w:ascii="Times New Roman" w:hAnsi="Times New Roman" w:cs="Times New Roman"/>
          <w:sz w:val="24"/>
          <w:szCs w:val="24"/>
        </w:rPr>
        <w:t xml:space="preserve"> (XML) format, if</w:t>
      </w:r>
      <w:r w:rsidRPr="00D6746B">
        <w:rPr>
          <w:rFonts w:ascii="Times New Roman" w:hAnsi="Times New Roman" w:cs="Times New Roman"/>
          <w:sz w:val="24"/>
          <w:szCs w:val="24"/>
        </w:rPr>
        <w:t xml:space="preserve"> you are </w:t>
      </w:r>
      <w:r w:rsidRPr="00D6746B">
        <w:rPr>
          <w:rFonts w:ascii="Times New Roman" w:hAnsi="Times New Roman" w:cs="Times New Roman"/>
          <w:sz w:val="24"/>
          <w:szCs w:val="24"/>
        </w:rPr>
        <w:lastRenderedPageBreak/>
        <w:t>not familiar with this format, please check the XML tutorial on the w3schools website</w:t>
      </w:r>
      <w:r w:rsidR="00424C4D" w:rsidRPr="00D6746B">
        <w:rPr>
          <w:rFonts w:ascii="Times New Roman" w:hAnsi="Times New Roman" w:cs="Times New Roman"/>
          <w:sz w:val="24"/>
          <w:szCs w:val="24"/>
        </w:rPr>
        <w:t>:</w:t>
      </w:r>
    </w:p>
    <w:p w:rsidR="00FA1873" w:rsidRPr="00D6746B" w:rsidRDefault="00C9199D" w:rsidP="00C63171">
      <w:pPr>
        <w:rPr>
          <w:rFonts w:ascii="Times New Roman" w:hAnsi="Times New Roman" w:cs="Times New Roman"/>
          <w:sz w:val="24"/>
          <w:szCs w:val="24"/>
        </w:rPr>
      </w:pPr>
      <w:hyperlink r:id="rId9" w:history="1">
        <w:r w:rsidR="00FA1873" w:rsidRPr="00D6746B">
          <w:rPr>
            <w:rStyle w:val="Hyperlink"/>
            <w:rFonts w:ascii="Times New Roman" w:hAnsi="Times New Roman" w:cs="Times New Roman"/>
            <w:sz w:val="24"/>
            <w:szCs w:val="24"/>
          </w:rPr>
          <w:t>http://www.w3schools.com/xml</w:t>
        </w:r>
      </w:hyperlink>
      <w:r w:rsidR="00FA1873" w:rsidRPr="00D6746B">
        <w:rPr>
          <w:rFonts w:ascii="Times New Roman" w:hAnsi="Times New Roman" w:cs="Times New Roman"/>
          <w:sz w:val="24"/>
          <w:szCs w:val="24"/>
        </w:rPr>
        <w:t xml:space="preserve">. </w:t>
      </w:r>
    </w:p>
    <w:p w:rsidR="00FA1873" w:rsidRPr="00D6746B" w:rsidRDefault="00FA1873" w:rsidP="00C63171">
      <w:pPr>
        <w:rPr>
          <w:rFonts w:ascii="Times New Roman" w:hAnsi="Times New Roman" w:cs="Times New Roman"/>
          <w:sz w:val="24"/>
          <w:szCs w:val="24"/>
        </w:rPr>
      </w:pPr>
    </w:p>
    <w:p w:rsidR="007E66EA" w:rsidRPr="00D6746B" w:rsidRDefault="00FA1873" w:rsidP="007E66EA">
      <w:pPr>
        <w:rPr>
          <w:rFonts w:ascii="Times New Roman" w:hAnsi="Times New Roman" w:cs="Times New Roman"/>
          <w:sz w:val="24"/>
          <w:szCs w:val="24"/>
        </w:rPr>
      </w:pPr>
      <w:r w:rsidRPr="00D6746B">
        <w:rPr>
          <w:rFonts w:ascii="Times New Roman" w:hAnsi="Times New Roman" w:cs="Times New Roman"/>
          <w:sz w:val="24"/>
          <w:szCs w:val="24"/>
        </w:rPr>
        <w:t xml:space="preserve">Generally speaking, the XML format is especially useful to represent hierarchy structures. It has two main </w:t>
      </w:r>
      <w:r w:rsidR="00F80225" w:rsidRPr="00D6746B">
        <w:rPr>
          <w:rFonts w:ascii="Times New Roman" w:hAnsi="Times New Roman" w:cs="Times New Roman"/>
          <w:sz w:val="24"/>
          <w:szCs w:val="24"/>
        </w:rPr>
        <w:t>components</w:t>
      </w:r>
      <w:r w:rsidRPr="00D6746B">
        <w:rPr>
          <w:rFonts w:ascii="Times New Roman" w:hAnsi="Times New Roman" w:cs="Times New Roman"/>
          <w:sz w:val="24"/>
          <w:szCs w:val="24"/>
        </w:rPr>
        <w:t xml:space="preserve">: </w:t>
      </w:r>
      <w:r w:rsidR="00424C4D" w:rsidRPr="00D6746B">
        <w:rPr>
          <w:rFonts w:ascii="Times New Roman" w:hAnsi="Times New Roman" w:cs="Times New Roman"/>
          <w:b/>
          <w:i/>
          <w:sz w:val="24"/>
          <w:szCs w:val="24"/>
        </w:rPr>
        <w:t>E</w:t>
      </w:r>
      <w:r w:rsidRPr="00D6746B">
        <w:rPr>
          <w:rFonts w:ascii="Times New Roman" w:hAnsi="Times New Roman" w:cs="Times New Roman"/>
          <w:b/>
          <w:i/>
          <w:sz w:val="24"/>
          <w:szCs w:val="24"/>
        </w:rPr>
        <w:t>lements</w:t>
      </w:r>
      <w:r w:rsidR="00F80225" w:rsidRPr="00D6746B">
        <w:rPr>
          <w:rFonts w:ascii="Times New Roman" w:hAnsi="Times New Roman" w:cs="Times New Roman"/>
          <w:sz w:val="24"/>
          <w:szCs w:val="24"/>
        </w:rPr>
        <w:t xml:space="preserve"> </w:t>
      </w:r>
      <w:r w:rsidRPr="00D6746B">
        <w:rPr>
          <w:rFonts w:ascii="Times New Roman" w:hAnsi="Times New Roman" w:cs="Times New Roman"/>
          <w:sz w:val="24"/>
          <w:szCs w:val="24"/>
        </w:rPr>
        <w:t xml:space="preserve">and </w:t>
      </w:r>
      <w:r w:rsidR="00424C4D" w:rsidRPr="00D6746B">
        <w:rPr>
          <w:rFonts w:ascii="Times New Roman" w:hAnsi="Times New Roman" w:cs="Times New Roman"/>
          <w:b/>
          <w:i/>
          <w:sz w:val="24"/>
          <w:szCs w:val="24"/>
        </w:rPr>
        <w:t>A</w:t>
      </w:r>
      <w:r w:rsidRPr="00D6746B">
        <w:rPr>
          <w:rFonts w:ascii="Times New Roman" w:hAnsi="Times New Roman" w:cs="Times New Roman"/>
          <w:b/>
          <w:i/>
          <w:sz w:val="24"/>
          <w:szCs w:val="24"/>
        </w:rPr>
        <w:t>ttributes</w:t>
      </w:r>
      <w:r w:rsidR="00F80225" w:rsidRPr="00D6746B">
        <w:rPr>
          <w:rFonts w:ascii="Times New Roman" w:hAnsi="Times New Roman" w:cs="Times New Roman"/>
          <w:sz w:val="24"/>
          <w:szCs w:val="24"/>
        </w:rPr>
        <w:t xml:space="preserve">. All XML configuration files in our program are stored in the folder “r_func/config”. As you can see, one XML file can contain algorithm configuration descriptions for one, or multiple algorithms. </w:t>
      </w:r>
      <w:r w:rsidR="007E66EA" w:rsidRPr="00D6746B">
        <w:rPr>
          <w:rFonts w:ascii="Times New Roman" w:hAnsi="Times New Roman" w:cs="Times New Roman"/>
          <w:sz w:val="24"/>
          <w:szCs w:val="24"/>
        </w:rPr>
        <w:t xml:space="preserve">To add your own algorithm configuration block, you can either modify the existing XML file, or create a new one. </w:t>
      </w:r>
      <w:r w:rsidR="007F2E06" w:rsidRPr="00D6746B">
        <w:rPr>
          <w:rFonts w:ascii="Times New Roman" w:hAnsi="Times New Roman" w:cs="Times New Roman"/>
          <w:sz w:val="24"/>
          <w:szCs w:val="24"/>
        </w:rPr>
        <w:t xml:space="preserve">Below </w:t>
      </w:r>
      <w:r w:rsidR="007E66EA" w:rsidRPr="00D6746B">
        <w:rPr>
          <w:rFonts w:ascii="Times New Roman" w:hAnsi="Times New Roman" w:cs="Times New Roman"/>
          <w:sz w:val="24"/>
          <w:szCs w:val="24"/>
        </w:rPr>
        <w:t xml:space="preserve">is a general procedure </w:t>
      </w:r>
      <w:r w:rsidR="007F2E06" w:rsidRPr="00D6746B">
        <w:rPr>
          <w:rFonts w:ascii="Times New Roman" w:hAnsi="Times New Roman" w:cs="Times New Roman"/>
          <w:sz w:val="24"/>
          <w:szCs w:val="24"/>
        </w:rPr>
        <w:t xml:space="preserve">you can follow </w:t>
      </w:r>
      <w:r w:rsidR="007E66EA" w:rsidRPr="00D6746B">
        <w:rPr>
          <w:rFonts w:ascii="Times New Roman" w:hAnsi="Times New Roman" w:cs="Times New Roman"/>
          <w:sz w:val="24"/>
          <w:szCs w:val="24"/>
        </w:rPr>
        <w:t>to write it.</w:t>
      </w:r>
    </w:p>
    <w:p w:rsidR="007E66EA" w:rsidRPr="00D6746B" w:rsidRDefault="007E66EA" w:rsidP="007E66EA">
      <w:pPr>
        <w:rPr>
          <w:rFonts w:ascii="Times New Roman" w:hAnsi="Times New Roman" w:cs="Times New Roman"/>
          <w:sz w:val="24"/>
          <w:szCs w:val="24"/>
        </w:rPr>
      </w:pPr>
    </w:p>
    <w:p w:rsidR="00FA1873" w:rsidRPr="00D6746B" w:rsidRDefault="007F2E06" w:rsidP="007E66EA">
      <w:pPr>
        <w:pStyle w:val="ListParagraph"/>
        <w:numPr>
          <w:ilvl w:val="0"/>
          <w:numId w:val="2"/>
        </w:numPr>
        <w:ind w:firstLineChars="0"/>
        <w:rPr>
          <w:rFonts w:ascii="Times New Roman" w:hAnsi="Times New Roman" w:cs="Times New Roman"/>
          <w:sz w:val="24"/>
          <w:szCs w:val="24"/>
        </w:rPr>
      </w:pPr>
      <w:r w:rsidRPr="00D6746B">
        <w:rPr>
          <w:rFonts w:ascii="Times New Roman" w:hAnsi="Times New Roman" w:cs="Times New Roman"/>
          <w:sz w:val="24"/>
          <w:szCs w:val="24"/>
        </w:rPr>
        <w:t xml:space="preserve">The main part of a XML file (XML body) may </w:t>
      </w:r>
      <w:proofErr w:type="gramStart"/>
      <w:r w:rsidRPr="00D6746B">
        <w:rPr>
          <w:rFonts w:ascii="Times New Roman" w:hAnsi="Times New Roman" w:cs="Times New Roman"/>
          <w:sz w:val="24"/>
          <w:szCs w:val="24"/>
        </w:rPr>
        <w:t>contains</w:t>
      </w:r>
      <w:proofErr w:type="gramEnd"/>
      <w:r w:rsidRPr="00D6746B">
        <w:rPr>
          <w:rFonts w:ascii="Times New Roman" w:hAnsi="Times New Roman" w:cs="Times New Roman"/>
          <w:sz w:val="24"/>
          <w:szCs w:val="24"/>
        </w:rPr>
        <w:t xml:space="preserve"> several configuration blocks. For each block </w:t>
      </w:r>
      <w:r w:rsidR="00F80225" w:rsidRPr="00D6746B">
        <w:rPr>
          <w:rFonts w:ascii="Times New Roman" w:hAnsi="Times New Roman" w:cs="Times New Roman"/>
          <w:sz w:val="24"/>
          <w:szCs w:val="24"/>
        </w:rPr>
        <w:t>it has the following elements hierarchy:</w:t>
      </w:r>
    </w:p>
    <w:p w:rsidR="00F80225" w:rsidRPr="00D6746B" w:rsidRDefault="00F80225" w:rsidP="00FA1873">
      <w:pPr>
        <w:rPr>
          <w:rFonts w:ascii="Times New Roman" w:hAnsi="Times New Roman" w:cs="Times New Roman"/>
          <w:sz w:val="24"/>
          <w:szCs w:val="24"/>
        </w:rPr>
      </w:pP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&lt;</w:t>
      </w:r>
      <w:proofErr w:type="gramStart"/>
      <w:r w:rsidRPr="00D6746B">
        <w:rPr>
          <w:rFonts w:ascii="Times New Roman" w:hAnsi="Times New Roman" w:cs="Times New Roman"/>
          <w:b/>
          <w:i/>
          <w:sz w:val="24"/>
          <w:szCs w:val="24"/>
        </w:rPr>
        <w:t>configuration</w:t>
      </w:r>
      <w:proofErr w:type="gramEnd"/>
      <w:r w:rsidRPr="00D6746B">
        <w:rPr>
          <w:rFonts w:ascii="Times New Roman" w:hAnsi="Times New Roman" w:cs="Times New Roman"/>
          <w:b/>
          <w:i/>
          <w:sz w:val="24"/>
          <w:szCs w:val="24"/>
        </w:rPr>
        <w:t>&gt;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 xml:space="preserve">  &lt;</w:t>
      </w:r>
      <w:proofErr w:type="gramStart"/>
      <w:r w:rsidRPr="00D6746B">
        <w:rPr>
          <w:rFonts w:ascii="Times New Roman" w:hAnsi="Times New Roman" w:cs="Times New Roman"/>
          <w:b/>
          <w:i/>
          <w:sz w:val="24"/>
          <w:szCs w:val="24"/>
        </w:rPr>
        <w:t>algorithm</w:t>
      </w:r>
      <w:proofErr w:type="gramEnd"/>
      <w:r w:rsidRPr="00D6746B">
        <w:rPr>
          <w:rFonts w:ascii="Times New Roman" w:hAnsi="Times New Roman" w:cs="Times New Roman"/>
          <w:b/>
          <w:i/>
          <w:sz w:val="24"/>
          <w:szCs w:val="24"/>
        </w:rPr>
        <w:t>&gt;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 xml:space="preserve">    &lt;</w:t>
      </w:r>
      <w:proofErr w:type="gramStart"/>
      <w:r w:rsidRPr="00D6746B">
        <w:rPr>
          <w:rFonts w:ascii="Times New Roman" w:hAnsi="Times New Roman" w:cs="Times New Roman"/>
          <w:b/>
          <w:i/>
          <w:sz w:val="24"/>
          <w:szCs w:val="24"/>
        </w:rPr>
        <w:t>parameter</w:t>
      </w:r>
      <w:proofErr w:type="gramEnd"/>
      <w:r w:rsidRPr="00D6746B">
        <w:rPr>
          <w:rFonts w:ascii="Times New Roman" w:hAnsi="Times New Roman" w:cs="Times New Roman"/>
          <w:b/>
          <w:i/>
          <w:sz w:val="24"/>
          <w:szCs w:val="24"/>
        </w:rPr>
        <w:t>&gt;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 xml:space="preserve">      &lt;figure /&gt;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 xml:space="preserve">    &lt;/parameter&gt;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 xml:space="preserve">  &lt;/algorithm&gt;</w:t>
      </w:r>
    </w:p>
    <w:p w:rsidR="00F80225" w:rsidRPr="00D6746B" w:rsidRDefault="00F80225" w:rsidP="00F80225">
      <w:pPr>
        <w:rPr>
          <w:rFonts w:ascii="Times New Roman" w:hAnsi="Times New Roman" w:cs="Times New Roman"/>
          <w:b/>
          <w:i/>
          <w:sz w:val="24"/>
          <w:szCs w:val="24"/>
        </w:rPr>
      </w:pPr>
      <w:r w:rsidRPr="00D6746B">
        <w:rPr>
          <w:rFonts w:ascii="Times New Roman" w:hAnsi="Times New Roman" w:cs="Times New Roman"/>
          <w:b/>
          <w:i/>
          <w:sz w:val="24"/>
          <w:szCs w:val="24"/>
        </w:rPr>
        <w:t>&lt;/configuration&gt;</w:t>
      </w:r>
    </w:p>
    <w:p w:rsidR="00F80225" w:rsidRPr="00D6746B" w:rsidRDefault="00F80225" w:rsidP="00F80225">
      <w:pPr>
        <w:rPr>
          <w:rFonts w:ascii="Times New Roman" w:hAnsi="Times New Roman" w:cs="Times New Roman"/>
          <w:sz w:val="24"/>
          <w:szCs w:val="24"/>
        </w:rPr>
      </w:pPr>
    </w:p>
    <w:p w:rsidR="00F80225" w:rsidRPr="00D6746B" w:rsidRDefault="00F80225" w:rsidP="00F80225">
      <w:pPr>
        <w:rPr>
          <w:rFonts w:ascii="Times New Roman" w:hAnsi="Times New Roman" w:cs="Times New Roman"/>
          <w:sz w:val="24"/>
          <w:szCs w:val="24"/>
        </w:rPr>
      </w:pPr>
      <w:r w:rsidRPr="00D6746B">
        <w:rPr>
          <w:rFonts w:ascii="Times New Roman" w:hAnsi="Times New Roman" w:cs="Times New Roman"/>
          <w:sz w:val="24"/>
          <w:szCs w:val="24"/>
        </w:rPr>
        <w:t xml:space="preserve">Detailed descriptions of these elements </w:t>
      </w:r>
      <w:r w:rsidR="007F2E06" w:rsidRPr="00D6746B">
        <w:rPr>
          <w:rFonts w:ascii="Times New Roman" w:hAnsi="Times New Roman" w:cs="Times New Roman"/>
          <w:sz w:val="24"/>
          <w:szCs w:val="24"/>
        </w:rPr>
        <w:t>are listed in table 1.</w:t>
      </w:r>
    </w:p>
    <w:p w:rsidR="006A473D" w:rsidRPr="00D6746B" w:rsidRDefault="006A473D" w:rsidP="00F80225">
      <w:pPr>
        <w:rPr>
          <w:rFonts w:ascii="Times New Roman" w:hAnsi="Times New Roman" w:cs="Times New Roman"/>
          <w:sz w:val="24"/>
          <w:szCs w:val="24"/>
        </w:rPr>
      </w:pPr>
    </w:p>
    <w:p w:rsidR="006A473D" w:rsidRDefault="006A473D" w:rsidP="00F80225"/>
    <w:p w:rsidR="00424C4D" w:rsidRPr="006A473D" w:rsidRDefault="006A473D" w:rsidP="006A473D">
      <w:pPr>
        <w:jc w:val="center"/>
        <w:rPr>
          <w:b/>
          <w:bCs/>
          <w:iCs/>
        </w:rPr>
      </w:pPr>
      <w:proofErr w:type="gramStart"/>
      <w:r w:rsidRPr="006A473D">
        <w:rPr>
          <w:rStyle w:val="IntenseEmphasis"/>
          <w:rFonts w:hint="eastAsia"/>
          <w:i w:val="0"/>
          <w:color w:val="auto"/>
        </w:rPr>
        <w:t>Table 1.</w:t>
      </w:r>
      <w:proofErr w:type="gramEnd"/>
      <w:r w:rsidRPr="006A473D">
        <w:rPr>
          <w:rStyle w:val="IntenseEmphasis"/>
          <w:rFonts w:hint="eastAsia"/>
          <w:i w:val="0"/>
          <w:color w:val="auto"/>
        </w:rPr>
        <w:t xml:space="preserve"> Elements used in the XML configuration file of the CAM-Java</w:t>
      </w:r>
    </w:p>
    <w:tbl>
      <w:tblPr>
        <w:tblStyle w:val="TableGrid"/>
        <w:tblW w:w="8534" w:type="dxa"/>
        <w:tblLook w:val="04A0" w:firstRow="1" w:lastRow="0" w:firstColumn="1" w:lastColumn="0" w:noHBand="0" w:noVBand="1"/>
      </w:tblPr>
      <w:tblGrid>
        <w:gridCol w:w="1668"/>
        <w:gridCol w:w="6866"/>
      </w:tblGrid>
      <w:tr w:rsidR="003401B1" w:rsidTr="003401B1">
        <w:trPr>
          <w:trHeight w:val="325"/>
        </w:trPr>
        <w:tc>
          <w:tcPr>
            <w:tcW w:w="1668" w:type="dxa"/>
          </w:tcPr>
          <w:p w:rsidR="003401B1" w:rsidRPr="003401B1" w:rsidRDefault="003401B1" w:rsidP="003401B1">
            <w:pPr>
              <w:jc w:val="center"/>
              <w:rPr>
                <w:b/>
              </w:rPr>
            </w:pPr>
            <w:r w:rsidRPr="003401B1">
              <w:rPr>
                <w:rFonts w:hint="eastAsia"/>
                <w:b/>
              </w:rPr>
              <w:t>Element</w:t>
            </w:r>
            <w:r>
              <w:rPr>
                <w:rFonts w:hint="eastAsia"/>
                <w:b/>
              </w:rPr>
              <w:t xml:space="preserve"> Name</w:t>
            </w:r>
          </w:p>
        </w:tc>
        <w:tc>
          <w:tcPr>
            <w:tcW w:w="6866" w:type="dxa"/>
          </w:tcPr>
          <w:p w:rsidR="003401B1" w:rsidRPr="003401B1" w:rsidRDefault="003401B1" w:rsidP="003401B1">
            <w:pPr>
              <w:jc w:val="center"/>
              <w:rPr>
                <w:b/>
              </w:rPr>
            </w:pPr>
            <w:r>
              <w:rPr>
                <w:rFonts w:hint="eastAsia"/>
                <w:b/>
              </w:rPr>
              <w:t>Description</w:t>
            </w:r>
          </w:p>
        </w:tc>
      </w:tr>
      <w:tr w:rsidR="003401B1" w:rsidTr="00A241E8">
        <w:trPr>
          <w:trHeight w:val="325"/>
        </w:trPr>
        <w:tc>
          <w:tcPr>
            <w:tcW w:w="1668" w:type="dxa"/>
            <w:vAlign w:val="center"/>
          </w:tcPr>
          <w:p w:rsidR="003401B1" w:rsidRPr="00A241E8" w:rsidRDefault="003401B1" w:rsidP="00A241E8">
            <w:pPr>
              <w:jc w:val="center"/>
            </w:pPr>
            <w:r w:rsidRPr="00A241E8">
              <w:t>configuration</w:t>
            </w:r>
          </w:p>
        </w:tc>
        <w:tc>
          <w:tcPr>
            <w:tcW w:w="6866" w:type="dxa"/>
          </w:tcPr>
          <w:p w:rsidR="003401B1" w:rsidRDefault="00A241E8" w:rsidP="00A241E8">
            <w:r>
              <w:rPr>
                <w:rFonts w:hint="eastAsia"/>
              </w:rPr>
              <w:t xml:space="preserve">The </w:t>
            </w:r>
            <w:r>
              <w:t>“</w:t>
            </w:r>
            <w:r>
              <w:rPr>
                <w:rFonts w:hint="eastAsia"/>
              </w:rPr>
              <w:t>configuration</w:t>
            </w:r>
            <w:r>
              <w:t>”</w:t>
            </w:r>
            <w:r>
              <w:rPr>
                <w:rFonts w:hint="eastAsia"/>
              </w:rPr>
              <w:t xml:space="preserve"> element is the root element of each XML file.</w:t>
            </w:r>
          </w:p>
        </w:tc>
      </w:tr>
      <w:tr w:rsidR="003401B1" w:rsidTr="00A241E8">
        <w:trPr>
          <w:trHeight w:val="341"/>
        </w:trPr>
        <w:tc>
          <w:tcPr>
            <w:tcW w:w="1668" w:type="dxa"/>
            <w:vAlign w:val="center"/>
          </w:tcPr>
          <w:p w:rsidR="003401B1" w:rsidRPr="00A241E8" w:rsidRDefault="003401B1" w:rsidP="00A241E8">
            <w:pPr>
              <w:jc w:val="center"/>
            </w:pPr>
            <w:r w:rsidRPr="00A241E8">
              <w:t>algorithm</w:t>
            </w:r>
          </w:p>
        </w:tc>
        <w:tc>
          <w:tcPr>
            <w:tcW w:w="6866" w:type="dxa"/>
          </w:tcPr>
          <w:p w:rsidR="003401B1" w:rsidRDefault="00A241E8" w:rsidP="00A241E8">
            <w:r>
              <w:rPr>
                <w:rFonts w:hint="eastAsia"/>
              </w:rPr>
              <w:t xml:space="preserve">Each </w:t>
            </w:r>
            <w:r>
              <w:t>“</w:t>
            </w:r>
            <w:r>
              <w:rPr>
                <w:rFonts w:hint="eastAsia"/>
              </w:rPr>
              <w:t>configuration</w:t>
            </w:r>
            <w:r>
              <w:t>”</w:t>
            </w:r>
            <w:r>
              <w:rPr>
                <w:rFonts w:hint="eastAsia"/>
              </w:rPr>
              <w:t xml:space="preserve"> element may have zero or more </w:t>
            </w:r>
            <w:r>
              <w:t>“</w:t>
            </w:r>
            <w:r>
              <w:rPr>
                <w:rFonts w:hint="eastAsia"/>
              </w:rPr>
              <w:t>algorithm</w:t>
            </w:r>
            <w:r>
              <w:t>”</w:t>
            </w:r>
            <w:r>
              <w:rPr>
                <w:rFonts w:hint="eastAsia"/>
              </w:rPr>
              <w:t xml:space="preserve"> element. It represents one existing </w:t>
            </w:r>
            <w:r>
              <w:t>algorithm</w:t>
            </w:r>
            <w:r>
              <w:rPr>
                <w:rFonts w:hint="eastAsia"/>
              </w:rPr>
              <w:t xml:space="preserve"> in the CAM-Java program.</w:t>
            </w:r>
          </w:p>
        </w:tc>
      </w:tr>
      <w:tr w:rsidR="003401B1" w:rsidTr="00A241E8">
        <w:trPr>
          <w:trHeight w:val="325"/>
        </w:trPr>
        <w:tc>
          <w:tcPr>
            <w:tcW w:w="1668" w:type="dxa"/>
            <w:vAlign w:val="center"/>
          </w:tcPr>
          <w:p w:rsidR="003401B1" w:rsidRPr="00A241E8" w:rsidRDefault="003401B1" w:rsidP="00A241E8">
            <w:pPr>
              <w:jc w:val="center"/>
            </w:pPr>
            <w:r w:rsidRPr="00A241E8">
              <w:rPr>
                <w:rFonts w:hint="eastAsia"/>
              </w:rPr>
              <w:t>parameter</w:t>
            </w:r>
          </w:p>
        </w:tc>
        <w:tc>
          <w:tcPr>
            <w:tcW w:w="6866" w:type="dxa"/>
          </w:tcPr>
          <w:p w:rsidR="003401B1" w:rsidRDefault="00A241E8" w:rsidP="00A241E8">
            <w:r>
              <w:rPr>
                <w:rFonts w:hint="eastAsia"/>
              </w:rPr>
              <w:t xml:space="preserve">Each </w:t>
            </w:r>
            <w:r>
              <w:t>“</w:t>
            </w:r>
            <w:r>
              <w:rPr>
                <w:rFonts w:hint="eastAsia"/>
              </w:rPr>
              <w:t>algorithm</w:t>
            </w:r>
            <w:r>
              <w:t>”</w:t>
            </w:r>
            <w:r>
              <w:rPr>
                <w:rFonts w:hint="eastAsia"/>
              </w:rPr>
              <w:t xml:space="preserve"> element may have zero or more </w:t>
            </w:r>
            <w:r>
              <w:t>“</w:t>
            </w:r>
            <w:r>
              <w:rPr>
                <w:rFonts w:hint="eastAsia"/>
              </w:rPr>
              <w:t>parameter</w:t>
            </w:r>
            <w:r>
              <w:t>”</w:t>
            </w:r>
            <w:r>
              <w:rPr>
                <w:rFonts w:hint="eastAsia"/>
              </w:rPr>
              <w:t xml:space="preserve"> element. It represents one function parameter of the algorithm.</w:t>
            </w:r>
          </w:p>
        </w:tc>
      </w:tr>
      <w:tr w:rsidR="003401B1" w:rsidTr="00A241E8">
        <w:trPr>
          <w:trHeight w:val="341"/>
        </w:trPr>
        <w:tc>
          <w:tcPr>
            <w:tcW w:w="1668" w:type="dxa"/>
            <w:vAlign w:val="center"/>
          </w:tcPr>
          <w:p w:rsidR="003401B1" w:rsidRPr="00A241E8" w:rsidRDefault="00A241E8" w:rsidP="00A241E8">
            <w:pPr>
              <w:jc w:val="center"/>
            </w:pPr>
            <w:r w:rsidRPr="00A241E8">
              <w:rPr>
                <w:rFonts w:hint="eastAsia"/>
              </w:rPr>
              <w:t>figure</w:t>
            </w:r>
          </w:p>
        </w:tc>
        <w:tc>
          <w:tcPr>
            <w:tcW w:w="6866" w:type="dxa"/>
          </w:tcPr>
          <w:p w:rsidR="003401B1" w:rsidRDefault="00A241E8" w:rsidP="004F2025">
            <w:r>
              <w:rPr>
                <w:rFonts w:hint="eastAsia"/>
              </w:rPr>
              <w:t xml:space="preserve">Each </w:t>
            </w:r>
            <w:r>
              <w:t>“</w:t>
            </w:r>
            <w:r>
              <w:rPr>
                <w:rFonts w:hint="eastAsia"/>
              </w:rPr>
              <w:t>parameter</w:t>
            </w:r>
            <w:r>
              <w:t>”</w:t>
            </w:r>
            <w:r>
              <w:rPr>
                <w:rFonts w:hint="eastAsia"/>
              </w:rPr>
              <w:t xml:space="preserve"> element may have zero or more </w:t>
            </w:r>
            <w:r>
              <w:t>“</w:t>
            </w:r>
            <w:r>
              <w:rPr>
                <w:rFonts w:hint="eastAsia"/>
              </w:rPr>
              <w:t>figure</w:t>
            </w:r>
            <w:r>
              <w:t>”</w:t>
            </w:r>
            <w:r>
              <w:rPr>
                <w:rFonts w:hint="eastAsia"/>
              </w:rPr>
              <w:t xml:space="preserve"> element. It represents one figure generated by the algorithm. The </w:t>
            </w:r>
            <w:r w:rsidR="004F2025">
              <w:rPr>
                <w:rFonts w:hint="eastAsia"/>
              </w:rPr>
              <w:t>parent</w:t>
            </w:r>
            <w:r>
              <w:rPr>
                <w:rFonts w:hint="eastAsia"/>
              </w:rPr>
              <w:t xml:space="preserve"> </w:t>
            </w:r>
            <w:r>
              <w:t>“</w:t>
            </w:r>
            <w:r>
              <w:rPr>
                <w:rFonts w:hint="eastAsia"/>
              </w:rPr>
              <w:t>parameter</w:t>
            </w:r>
            <w:r>
              <w:t>”</w:t>
            </w:r>
            <w:r>
              <w:rPr>
                <w:rFonts w:hint="eastAsia"/>
              </w:rPr>
              <w:t xml:space="preserve"> element is used </w:t>
            </w:r>
            <w:r w:rsidR="004F2025">
              <w:rPr>
                <w:rFonts w:hint="eastAsia"/>
              </w:rPr>
              <w:t>to</w:t>
            </w:r>
            <w:r>
              <w:rPr>
                <w:rFonts w:hint="eastAsia"/>
              </w:rPr>
              <w:t xml:space="preserve"> determ</w:t>
            </w:r>
            <w:r w:rsidR="004F2025">
              <w:rPr>
                <w:rFonts w:hint="eastAsia"/>
              </w:rPr>
              <w:t>ine</w:t>
            </w:r>
            <w:r>
              <w:rPr>
                <w:rFonts w:hint="eastAsia"/>
              </w:rPr>
              <w:t xml:space="preserve"> whether to draw </w:t>
            </w:r>
            <w:r w:rsidR="004F2025">
              <w:rPr>
                <w:rFonts w:hint="eastAsia"/>
              </w:rPr>
              <w:t xml:space="preserve">these </w:t>
            </w:r>
            <w:r>
              <w:rPr>
                <w:rFonts w:hint="eastAsia"/>
              </w:rPr>
              <w:t>figures</w:t>
            </w:r>
            <w:r w:rsidR="004F2025">
              <w:rPr>
                <w:rFonts w:hint="eastAsia"/>
              </w:rPr>
              <w:t>.</w:t>
            </w:r>
          </w:p>
        </w:tc>
      </w:tr>
    </w:tbl>
    <w:p w:rsidR="0024676C" w:rsidRPr="006A473D" w:rsidRDefault="0024676C" w:rsidP="00F80225"/>
    <w:p w:rsidR="007F2E06" w:rsidRPr="00A80365" w:rsidRDefault="007F2E06" w:rsidP="00F80225">
      <w:pPr>
        <w:rPr>
          <w:rFonts w:ascii="Times New Roman" w:hAnsi="Times New Roman" w:cs="Times New Roman"/>
          <w:sz w:val="24"/>
          <w:szCs w:val="24"/>
        </w:rPr>
      </w:pPr>
      <w:r w:rsidRPr="00A80365">
        <w:rPr>
          <w:rFonts w:ascii="Times New Roman" w:hAnsi="Times New Roman" w:cs="Times New Roman"/>
          <w:sz w:val="24"/>
          <w:szCs w:val="24"/>
        </w:rPr>
        <w:t>In order to further describe the algorithm, some elements may also have corresponding attributes. The complete lists of these attributes can be checked in table 2, 3, and 4, for element “algorithm”, “parameter”, and “figure” respectively.</w:t>
      </w:r>
    </w:p>
    <w:p w:rsidR="007F2E06" w:rsidRDefault="007F2E06" w:rsidP="00F80225"/>
    <w:p w:rsidR="006A473D" w:rsidRPr="006A473D" w:rsidRDefault="006A473D" w:rsidP="006A473D">
      <w:pPr>
        <w:jc w:val="center"/>
        <w:rPr>
          <w:b/>
          <w:bCs/>
          <w:iCs/>
        </w:rPr>
      </w:pPr>
      <w:proofErr w:type="gramStart"/>
      <w:r w:rsidRPr="006A473D">
        <w:rPr>
          <w:rStyle w:val="IntenseEmphasis"/>
          <w:rFonts w:hint="eastAsia"/>
          <w:i w:val="0"/>
          <w:color w:val="auto"/>
        </w:rPr>
        <w:t>Table 2.</w:t>
      </w:r>
      <w:proofErr w:type="gramEnd"/>
      <w:r w:rsidRPr="006A473D">
        <w:rPr>
          <w:rStyle w:val="IntenseEmphasis"/>
          <w:rFonts w:hint="eastAsia"/>
          <w:i w:val="0"/>
          <w:color w:val="auto"/>
        </w:rPr>
        <w:t xml:space="preserve"> All </w:t>
      </w:r>
      <w:r w:rsidRPr="006A473D">
        <w:rPr>
          <w:rStyle w:val="IntenseEmphasis"/>
          <w:i w:val="0"/>
          <w:color w:val="auto"/>
        </w:rPr>
        <w:t>available</w:t>
      </w:r>
      <w:r w:rsidRPr="006A473D">
        <w:rPr>
          <w:rStyle w:val="IntenseEmphasis"/>
          <w:rFonts w:hint="eastAsia"/>
          <w:i w:val="0"/>
          <w:color w:val="auto"/>
        </w:rPr>
        <w:t xml:space="preserve"> attributes for the element </w:t>
      </w:r>
      <w:r w:rsidRPr="006A473D">
        <w:rPr>
          <w:rStyle w:val="IntenseEmphasis"/>
          <w:i w:val="0"/>
          <w:color w:val="auto"/>
        </w:rPr>
        <w:t>“</w:t>
      </w:r>
      <w:r w:rsidRPr="006A473D">
        <w:rPr>
          <w:rStyle w:val="IntenseEmphasis"/>
          <w:rFonts w:hint="eastAsia"/>
          <w:i w:val="0"/>
          <w:color w:val="auto"/>
        </w:rPr>
        <w:t>algorithm</w:t>
      </w:r>
      <w:r w:rsidRPr="006A473D">
        <w:rPr>
          <w:rStyle w:val="IntenseEmphasis"/>
          <w:i w:val="0"/>
          <w:color w:val="auto"/>
        </w:rPr>
        <w:t>”</w:t>
      </w:r>
      <w:r w:rsidRPr="006A473D">
        <w:rPr>
          <w:rStyle w:val="IntenseEmphasis"/>
          <w:rFonts w:hint="eastAsia"/>
          <w:i w:val="0"/>
          <w:color w:val="auto"/>
        </w:rPr>
        <w:t xml:space="preserve"> in the XML configuration file</w:t>
      </w:r>
    </w:p>
    <w:tbl>
      <w:tblPr>
        <w:tblStyle w:val="TableGrid"/>
        <w:tblW w:w="0" w:type="auto"/>
        <w:tblLook w:val="04A0" w:firstRow="1" w:lastRow="0" w:firstColumn="1" w:lastColumn="0" w:noHBand="0" w:noVBand="1"/>
      </w:tblPr>
      <w:tblGrid>
        <w:gridCol w:w="1951"/>
        <w:gridCol w:w="2552"/>
        <w:gridCol w:w="2438"/>
        <w:gridCol w:w="1581"/>
      </w:tblGrid>
      <w:tr w:rsidR="001820DC" w:rsidTr="00C03766">
        <w:tc>
          <w:tcPr>
            <w:tcW w:w="8522" w:type="dxa"/>
            <w:gridSpan w:val="4"/>
          </w:tcPr>
          <w:p w:rsidR="001820DC" w:rsidRPr="003401B1" w:rsidRDefault="001820DC" w:rsidP="003401B1">
            <w:pPr>
              <w:jc w:val="center"/>
              <w:rPr>
                <w:b/>
              </w:rPr>
            </w:pPr>
            <w:r w:rsidRPr="003401B1">
              <w:rPr>
                <w:rFonts w:hint="eastAsia"/>
                <w:b/>
              </w:rPr>
              <w:t xml:space="preserve">Element </w:t>
            </w:r>
            <w:r w:rsidRPr="003401B1">
              <w:rPr>
                <w:b/>
              </w:rPr>
              <w:t>“</w:t>
            </w:r>
            <w:r w:rsidRPr="003401B1">
              <w:rPr>
                <w:rFonts w:hint="eastAsia"/>
                <w:b/>
              </w:rPr>
              <w:t>algorithm</w:t>
            </w:r>
            <w:r w:rsidRPr="003401B1">
              <w:rPr>
                <w:b/>
              </w:rPr>
              <w:t>”</w:t>
            </w:r>
          </w:p>
        </w:tc>
      </w:tr>
      <w:tr w:rsidR="001820DC" w:rsidTr="001820DC">
        <w:tc>
          <w:tcPr>
            <w:tcW w:w="1951" w:type="dxa"/>
          </w:tcPr>
          <w:p w:rsidR="001820DC" w:rsidRPr="003401B1" w:rsidRDefault="001820DC" w:rsidP="003401B1">
            <w:pPr>
              <w:jc w:val="center"/>
              <w:rPr>
                <w:b/>
              </w:rPr>
            </w:pPr>
            <w:r>
              <w:rPr>
                <w:rFonts w:hint="eastAsia"/>
                <w:b/>
              </w:rPr>
              <w:t>Attribute Name</w:t>
            </w:r>
          </w:p>
        </w:tc>
        <w:tc>
          <w:tcPr>
            <w:tcW w:w="2552" w:type="dxa"/>
          </w:tcPr>
          <w:p w:rsidR="001820DC" w:rsidRPr="004F2025" w:rsidRDefault="001820DC" w:rsidP="004F2025">
            <w:pPr>
              <w:jc w:val="center"/>
              <w:rPr>
                <w:b/>
              </w:rPr>
            </w:pPr>
            <w:r>
              <w:rPr>
                <w:rFonts w:hint="eastAsia"/>
                <w:b/>
              </w:rPr>
              <w:t>Description</w:t>
            </w:r>
          </w:p>
        </w:tc>
        <w:tc>
          <w:tcPr>
            <w:tcW w:w="2438" w:type="dxa"/>
          </w:tcPr>
          <w:p w:rsidR="001820DC" w:rsidRPr="004F2025" w:rsidRDefault="001820DC" w:rsidP="004F2025">
            <w:pPr>
              <w:jc w:val="center"/>
              <w:rPr>
                <w:b/>
              </w:rPr>
            </w:pPr>
            <w:r w:rsidRPr="004F2025">
              <w:rPr>
                <w:rFonts w:hint="eastAsia"/>
                <w:b/>
              </w:rPr>
              <w:t>Po</w:t>
            </w:r>
            <w:r>
              <w:rPr>
                <w:rFonts w:hint="eastAsia"/>
                <w:b/>
              </w:rPr>
              <w:t>ssible Values</w:t>
            </w:r>
          </w:p>
        </w:tc>
        <w:tc>
          <w:tcPr>
            <w:tcW w:w="1581" w:type="dxa"/>
          </w:tcPr>
          <w:p w:rsidR="001820DC" w:rsidRPr="004F2025" w:rsidRDefault="001820DC" w:rsidP="004F2025">
            <w:pPr>
              <w:jc w:val="center"/>
              <w:rPr>
                <w:b/>
              </w:rPr>
            </w:pPr>
            <w:r>
              <w:rPr>
                <w:rFonts w:hint="eastAsia"/>
                <w:b/>
              </w:rPr>
              <w:t>Default Value</w:t>
            </w:r>
          </w:p>
        </w:tc>
      </w:tr>
      <w:tr w:rsidR="001820DC" w:rsidTr="001820DC">
        <w:tc>
          <w:tcPr>
            <w:tcW w:w="1951" w:type="dxa"/>
            <w:vAlign w:val="center"/>
          </w:tcPr>
          <w:p w:rsidR="001820DC" w:rsidRPr="00963015" w:rsidRDefault="001820DC" w:rsidP="001820DC">
            <w:pPr>
              <w:jc w:val="center"/>
            </w:pPr>
            <w:r>
              <w:rPr>
                <w:rFonts w:hint="eastAsia"/>
              </w:rPr>
              <w:lastRenderedPageBreak/>
              <w:t>name</w:t>
            </w:r>
          </w:p>
        </w:tc>
        <w:tc>
          <w:tcPr>
            <w:tcW w:w="2552" w:type="dxa"/>
            <w:vAlign w:val="center"/>
          </w:tcPr>
          <w:p w:rsidR="001820DC" w:rsidRDefault="001820DC" w:rsidP="005225C0">
            <w:pPr>
              <w:jc w:val="left"/>
            </w:pPr>
            <w:r>
              <w:rPr>
                <w:rFonts w:hint="eastAsia"/>
              </w:rPr>
              <w:t>The name of the algorithm.</w:t>
            </w:r>
          </w:p>
        </w:tc>
        <w:tc>
          <w:tcPr>
            <w:tcW w:w="2438" w:type="dxa"/>
            <w:vAlign w:val="center"/>
          </w:tcPr>
          <w:p w:rsidR="001820DC" w:rsidRDefault="001820DC" w:rsidP="001820DC">
            <w:pPr>
              <w:jc w:val="center"/>
            </w:pPr>
            <w:r>
              <w:rPr>
                <w:rFonts w:hint="eastAsia"/>
              </w:rPr>
              <w:t>Any string</w:t>
            </w:r>
          </w:p>
        </w:tc>
        <w:tc>
          <w:tcPr>
            <w:tcW w:w="1581" w:type="dxa"/>
            <w:vAlign w:val="center"/>
          </w:tcPr>
          <w:p w:rsidR="001820DC" w:rsidRDefault="001820DC" w:rsidP="001820DC">
            <w:pPr>
              <w:jc w:val="center"/>
            </w:pPr>
            <w:r>
              <w:t>“”</w:t>
            </w:r>
          </w:p>
        </w:tc>
      </w:tr>
      <w:tr w:rsidR="001820DC" w:rsidTr="001820DC">
        <w:tc>
          <w:tcPr>
            <w:tcW w:w="1951" w:type="dxa"/>
            <w:vAlign w:val="center"/>
          </w:tcPr>
          <w:p w:rsidR="001820DC" w:rsidRPr="00963015" w:rsidRDefault="001820DC" w:rsidP="001820DC">
            <w:pPr>
              <w:jc w:val="center"/>
            </w:pPr>
            <w:r>
              <w:rPr>
                <w:rFonts w:hint="eastAsia"/>
              </w:rPr>
              <w:t>script</w:t>
            </w:r>
          </w:p>
        </w:tc>
        <w:tc>
          <w:tcPr>
            <w:tcW w:w="2552" w:type="dxa"/>
            <w:vAlign w:val="center"/>
          </w:tcPr>
          <w:p w:rsidR="001820DC" w:rsidRDefault="001820DC" w:rsidP="005225C0">
            <w:pPr>
              <w:jc w:val="left"/>
            </w:pPr>
            <w:r>
              <w:rPr>
                <w:rFonts w:hint="eastAsia"/>
              </w:rPr>
              <w:t>The filename of the main R script of the algorithm.</w:t>
            </w:r>
          </w:p>
        </w:tc>
        <w:tc>
          <w:tcPr>
            <w:tcW w:w="2438" w:type="dxa"/>
            <w:vAlign w:val="center"/>
          </w:tcPr>
          <w:p w:rsidR="001820DC" w:rsidRDefault="001820DC" w:rsidP="001820DC">
            <w:pPr>
              <w:jc w:val="center"/>
            </w:pPr>
            <w:r>
              <w:rPr>
                <w:rFonts w:hint="eastAsia"/>
              </w:rPr>
              <w:t>Any string</w:t>
            </w:r>
          </w:p>
        </w:tc>
        <w:tc>
          <w:tcPr>
            <w:tcW w:w="1581" w:type="dxa"/>
            <w:vAlign w:val="center"/>
          </w:tcPr>
          <w:p w:rsidR="001820DC" w:rsidRDefault="001820DC" w:rsidP="001820DC">
            <w:pPr>
              <w:jc w:val="center"/>
            </w:pPr>
            <w:r>
              <w:t>“”</w:t>
            </w:r>
          </w:p>
        </w:tc>
      </w:tr>
    </w:tbl>
    <w:p w:rsidR="00A86A15" w:rsidRDefault="00A86A15" w:rsidP="00F80225"/>
    <w:p w:rsidR="00A31185" w:rsidRDefault="00A31185" w:rsidP="00F80225"/>
    <w:p w:rsidR="00A31185" w:rsidRPr="00DA6305" w:rsidRDefault="006A473D" w:rsidP="006A473D">
      <w:pPr>
        <w:jc w:val="center"/>
        <w:rPr>
          <w:b/>
          <w:bCs/>
          <w:iCs/>
        </w:rPr>
      </w:pPr>
      <w:proofErr w:type="gramStart"/>
      <w:r w:rsidRPr="00DA6305">
        <w:rPr>
          <w:rStyle w:val="IntenseEmphasis"/>
          <w:rFonts w:hint="eastAsia"/>
          <w:i w:val="0"/>
          <w:color w:val="auto"/>
        </w:rPr>
        <w:t>Table 3.</w:t>
      </w:r>
      <w:proofErr w:type="gramEnd"/>
      <w:r w:rsidRPr="00DA6305">
        <w:rPr>
          <w:rStyle w:val="IntenseEmphasis"/>
          <w:rFonts w:hint="eastAsia"/>
          <w:i w:val="0"/>
          <w:color w:val="auto"/>
        </w:rPr>
        <w:t xml:space="preserve"> All </w:t>
      </w:r>
      <w:r w:rsidRPr="00DA6305">
        <w:rPr>
          <w:rStyle w:val="IntenseEmphasis"/>
          <w:i w:val="0"/>
          <w:color w:val="auto"/>
        </w:rPr>
        <w:t>available</w:t>
      </w:r>
      <w:r w:rsidRPr="00DA6305">
        <w:rPr>
          <w:rStyle w:val="IntenseEmphasis"/>
          <w:rFonts w:hint="eastAsia"/>
          <w:i w:val="0"/>
          <w:color w:val="auto"/>
        </w:rPr>
        <w:t xml:space="preserve"> attributes for the element </w:t>
      </w:r>
      <w:r w:rsidRPr="00DA6305">
        <w:rPr>
          <w:rStyle w:val="IntenseEmphasis"/>
          <w:i w:val="0"/>
          <w:color w:val="auto"/>
        </w:rPr>
        <w:t>“</w:t>
      </w:r>
      <w:r w:rsidRPr="00DA6305">
        <w:rPr>
          <w:rStyle w:val="IntenseEmphasis"/>
          <w:rFonts w:hint="eastAsia"/>
          <w:i w:val="0"/>
          <w:color w:val="auto"/>
        </w:rPr>
        <w:t>parameter</w:t>
      </w:r>
      <w:r w:rsidRPr="00DA6305">
        <w:rPr>
          <w:rStyle w:val="IntenseEmphasis"/>
          <w:i w:val="0"/>
          <w:color w:val="auto"/>
        </w:rPr>
        <w:t>”</w:t>
      </w:r>
      <w:r w:rsidRPr="00DA6305">
        <w:rPr>
          <w:rStyle w:val="IntenseEmphasis"/>
          <w:rFonts w:hint="eastAsia"/>
          <w:i w:val="0"/>
          <w:color w:val="auto"/>
        </w:rPr>
        <w:t xml:space="preserve"> in the XML configuration file</w:t>
      </w:r>
    </w:p>
    <w:tbl>
      <w:tblPr>
        <w:tblStyle w:val="TableGrid"/>
        <w:tblW w:w="8522" w:type="dxa"/>
        <w:tblLook w:val="04A0" w:firstRow="1" w:lastRow="0" w:firstColumn="1" w:lastColumn="0" w:noHBand="0" w:noVBand="1"/>
      </w:tblPr>
      <w:tblGrid>
        <w:gridCol w:w="1242"/>
        <w:gridCol w:w="3537"/>
        <w:gridCol w:w="2700"/>
        <w:gridCol w:w="1043"/>
      </w:tblGrid>
      <w:tr w:rsidR="001820DC" w:rsidTr="00FB12D9">
        <w:tc>
          <w:tcPr>
            <w:tcW w:w="8522" w:type="dxa"/>
            <w:gridSpan w:val="4"/>
          </w:tcPr>
          <w:p w:rsidR="001820DC" w:rsidRDefault="001820DC" w:rsidP="003401B1">
            <w:pPr>
              <w:jc w:val="center"/>
            </w:pPr>
            <w:r w:rsidRPr="003401B1">
              <w:rPr>
                <w:rFonts w:hint="eastAsia"/>
                <w:b/>
              </w:rPr>
              <w:t xml:space="preserve">Element </w:t>
            </w:r>
            <w:r w:rsidRPr="003401B1">
              <w:rPr>
                <w:b/>
              </w:rPr>
              <w:t>“</w:t>
            </w:r>
            <w:r>
              <w:rPr>
                <w:rFonts w:hint="eastAsia"/>
                <w:b/>
              </w:rPr>
              <w:t>parameter</w:t>
            </w:r>
            <w:r w:rsidRPr="003401B1">
              <w:rPr>
                <w:b/>
              </w:rPr>
              <w:t>”</w:t>
            </w:r>
          </w:p>
        </w:tc>
      </w:tr>
      <w:tr w:rsidR="005225C0" w:rsidTr="005225C0">
        <w:tc>
          <w:tcPr>
            <w:tcW w:w="1242" w:type="dxa"/>
            <w:vAlign w:val="center"/>
          </w:tcPr>
          <w:p w:rsidR="001820DC" w:rsidRPr="003401B1" w:rsidRDefault="001820DC" w:rsidP="005225C0">
            <w:pPr>
              <w:jc w:val="center"/>
              <w:rPr>
                <w:b/>
              </w:rPr>
            </w:pPr>
            <w:r>
              <w:rPr>
                <w:rFonts w:hint="eastAsia"/>
                <w:b/>
              </w:rPr>
              <w:t>Attribute Name</w:t>
            </w:r>
          </w:p>
        </w:tc>
        <w:tc>
          <w:tcPr>
            <w:tcW w:w="3537" w:type="dxa"/>
            <w:vAlign w:val="center"/>
          </w:tcPr>
          <w:p w:rsidR="001820DC" w:rsidRPr="004F2025" w:rsidRDefault="001820DC" w:rsidP="005225C0">
            <w:pPr>
              <w:jc w:val="center"/>
              <w:rPr>
                <w:b/>
              </w:rPr>
            </w:pPr>
            <w:r>
              <w:rPr>
                <w:rFonts w:hint="eastAsia"/>
                <w:b/>
              </w:rPr>
              <w:t>Description</w:t>
            </w:r>
          </w:p>
        </w:tc>
        <w:tc>
          <w:tcPr>
            <w:tcW w:w="2700" w:type="dxa"/>
            <w:vAlign w:val="center"/>
          </w:tcPr>
          <w:p w:rsidR="001820DC" w:rsidRPr="004F2025" w:rsidRDefault="001820DC" w:rsidP="005225C0">
            <w:pPr>
              <w:jc w:val="center"/>
              <w:rPr>
                <w:b/>
              </w:rPr>
            </w:pPr>
            <w:r w:rsidRPr="004F2025">
              <w:rPr>
                <w:rFonts w:hint="eastAsia"/>
                <w:b/>
              </w:rPr>
              <w:t>Po</w:t>
            </w:r>
            <w:r>
              <w:rPr>
                <w:rFonts w:hint="eastAsia"/>
                <w:b/>
              </w:rPr>
              <w:t>ssible Values</w:t>
            </w:r>
          </w:p>
        </w:tc>
        <w:tc>
          <w:tcPr>
            <w:tcW w:w="1043" w:type="dxa"/>
            <w:vAlign w:val="center"/>
          </w:tcPr>
          <w:p w:rsidR="001820DC" w:rsidRPr="004F2025" w:rsidRDefault="001820DC" w:rsidP="005225C0">
            <w:pPr>
              <w:jc w:val="center"/>
              <w:rPr>
                <w:b/>
              </w:rPr>
            </w:pPr>
            <w:r>
              <w:rPr>
                <w:rFonts w:hint="eastAsia"/>
                <w:b/>
              </w:rPr>
              <w:t>Default Value</w:t>
            </w:r>
          </w:p>
        </w:tc>
      </w:tr>
      <w:tr w:rsidR="005225C0" w:rsidTr="005225C0">
        <w:tc>
          <w:tcPr>
            <w:tcW w:w="1242" w:type="dxa"/>
            <w:vAlign w:val="center"/>
          </w:tcPr>
          <w:p w:rsidR="001820DC" w:rsidRPr="001820DC" w:rsidRDefault="001820DC" w:rsidP="005225C0">
            <w:pPr>
              <w:jc w:val="center"/>
            </w:pPr>
            <w:r w:rsidRPr="001820DC">
              <w:rPr>
                <w:rFonts w:hint="eastAsia"/>
              </w:rPr>
              <w:t>name</w:t>
            </w:r>
          </w:p>
        </w:tc>
        <w:tc>
          <w:tcPr>
            <w:tcW w:w="3537" w:type="dxa"/>
            <w:vAlign w:val="center"/>
          </w:tcPr>
          <w:p w:rsidR="001820DC" w:rsidRDefault="001820DC" w:rsidP="005225C0">
            <w:pPr>
              <w:jc w:val="left"/>
            </w:pPr>
            <w:r>
              <w:rPr>
                <w:rFonts w:hint="eastAsia"/>
              </w:rPr>
              <w:t>The name of the parameter.</w:t>
            </w:r>
          </w:p>
        </w:tc>
        <w:tc>
          <w:tcPr>
            <w:tcW w:w="2700" w:type="dxa"/>
            <w:vAlign w:val="center"/>
          </w:tcPr>
          <w:p w:rsidR="001820DC" w:rsidRDefault="005225C0" w:rsidP="005225C0">
            <w:pPr>
              <w:jc w:val="center"/>
            </w:pPr>
            <w:r>
              <w:rPr>
                <w:rFonts w:hint="eastAsia"/>
              </w:rPr>
              <w:t>Any string</w:t>
            </w:r>
          </w:p>
        </w:tc>
        <w:tc>
          <w:tcPr>
            <w:tcW w:w="1043" w:type="dxa"/>
            <w:vAlign w:val="center"/>
          </w:tcPr>
          <w:p w:rsidR="001820DC" w:rsidRDefault="005225C0" w:rsidP="005225C0">
            <w:pPr>
              <w:jc w:val="center"/>
            </w:pPr>
            <w:r>
              <w:t>“”</w:t>
            </w:r>
          </w:p>
        </w:tc>
      </w:tr>
      <w:tr w:rsidR="005225C0" w:rsidTr="005225C0">
        <w:tc>
          <w:tcPr>
            <w:tcW w:w="1242" w:type="dxa"/>
            <w:vAlign w:val="center"/>
          </w:tcPr>
          <w:p w:rsidR="001820DC" w:rsidRPr="001820DC" w:rsidRDefault="001820DC" w:rsidP="005225C0">
            <w:pPr>
              <w:jc w:val="center"/>
            </w:pPr>
            <w:r>
              <w:rPr>
                <w:rFonts w:hint="eastAsia"/>
              </w:rPr>
              <w:t>type</w:t>
            </w:r>
          </w:p>
        </w:tc>
        <w:tc>
          <w:tcPr>
            <w:tcW w:w="3537" w:type="dxa"/>
            <w:vAlign w:val="center"/>
          </w:tcPr>
          <w:p w:rsidR="001820DC" w:rsidRDefault="001820DC" w:rsidP="005225C0">
            <w:pPr>
              <w:jc w:val="left"/>
            </w:pPr>
            <w:r>
              <w:rPr>
                <w:rFonts w:hint="eastAsia"/>
              </w:rPr>
              <w:t xml:space="preserve">The data type of the </w:t>
            </w:r>
            <w:r>
              <w:t>parameter</w:t>
            </w:r>
            <w:r>
              <w:rPr>
                <w:rFonts w:hint="eastAsia"/>
              </w:rPr>
              <w:t>.</w:t>
            </w:r>
          </w:p>
        </w:tc>
        <w:tc>
          <w:tcPr>
            <w:tcW w:w="2700" w:type="dxa"/>
            <w:vAlign w:val="center"/>
          </w:tcPr>
          <w:p w:rsidR="005225C0" w:rsidRDefault="005225C0" w:rsidP="005225C0">
            <w:pPr>
              <w:jc w:val="center"/>
            </w:pPr>
            <w:r>
              <w:t>“</w:t>
            </w:r>
            <w:r w:rsidRPr="005225C0">
              <w:t>Double|Integer|DoubleSet|</w:t>
            </w:r>
          </w:p>
          <w:p w:rsidR="001820DC" w:rsidRDefault="005225C0" w:rsidP="005225C0">
            <w:pPr>
              <w:jc w:val="center"/>
            </w:pPr>
            <w:r w:rsidRPr="005225C0">
              <w:t>IntegerSet|Boolean</w:t>
            </w:r>
            <w:r>
              <w:t>”</w:t>
            </w:r>
          </w:p>
        </w:tc>
        <w:tc>
          <w:tcPr>
            <w:tcW w:w="1043" w:type="dxa"/>
            <w:vAlign w:val="center"/>
          </w:tcPr>
          <w:p w:rsidR="001820DC" w:rsidRPr="005225C0" w:rsidRDefault="005225C0" w:rsidP="005225C0">
            <w:pPr>
              <w:jc w:val="center"/>
            </w:pPr>
            <w:r>
              <w:t>“</w:t>
            </w:r>
            <w:r>
              <w:rPr>
                <w:rFonts w:hint="eastAsia"/>
              </w:rPr>
              <w:t>Double</w:t>
            </w:r>
            <w:r>
              <w:t>”</w:t>
            </w:r>
          </w:p>
        </w:tc>
      </w:tr>
      <w:tr w:rsidR="005225C0" w:rsidTr="005225C0">
        <w:tc>
          <w:tcPr>
            <w:tcW w:w="1242" w:type="dxa"/>
            <w:vAlign w:val="center"/>
          </w:tcPr>
          <w:p w:rsidR="001820DC" w:rsidRPr="001820DC" w:rsidRDefault="001820DC" w:rsidP="005225C0">
            <w:pPr>
              <w:jc w:val="center"/>
            </w:pPr>
            <w:r>
              <w:rPr>
                <w:rFonts w:hint="eastAsia"/>
              </w:rPr>
              <w:t>range</w:t>
            </w:r>
          </w:p>
        </w:tc>
        <w:tc>
          <w:tcPr>
            <w:tcW w:w="3537" w:type="dxa"/>
            <w:vAlign w:val="center"/>
          </w:tcPr>
          <w:p w:rsidR="001820DC" w:rsidRDefault="001820DC" w:rsidP="005225C0">
            <w:pPr>
              <w:jc w:val="left"/>
            </w:pPr>
            <w:r>
              <w:rPr>
                <w:rFonts w:hint="eastAsia"/>
              </w:rPr>
              <w:t xml:space="preserve">The possible value of the parameter. This attribute is only useful when the </w:t>
            </w:r>
            <w:r>
              <w:t>“</w:t>
            </w:r>
            <w:r>
              <w:rPr>
                <w:rFonts w:hint="eastAsia"/>
              </w:rPr>
              <w:t>type</w:t>
            </w:r>
            <w:r>
              <w:t>”</w:t>
            </w:r>
            <w:r>
              <w:rPr>
                <w:rFonts w:hint="eastAsia"/>
              </w:rPr>
              <w:t xml:space="preserve"> is </w:t>
            </w:r>
            <w:r>
              <w:t>“</w:t>
            </w:r>
            <w:r>
              <w:rPr>
                <w:rFonts w:hint="eastAsia"/>
              </w:rPr>
              <w:t>DoubleSet</w:t>
            </w:r>
            <w:r>
              <w:t>”</w:t>
            </w:r>
            <w:r>
              <w:rPr>
                <w:rFonts w:hint="eastAsia"/>
              </w:rPr>
              <w:t xml:space="preserve"> or </w:t>
            </w:r>
            <w:r>
              <w:t>“</w:t>
            </w:r>
            <w:r>
              <w:rPr>
                <w:rFonts w:hint="eastAsia"/>
              </w:rPr>
              <w:t>IntegerSet</w:t>
            </w:r>
            <w:r>
              <w:t>”</w:t>
            </w:r>
          </w:p>
        </w:tc>
        <w:tc>
          <w:tcPr>
            <w:tcW w:w="2700" w:type="dxa"/>
            <w:vAlign w:val="center"/>
          </w:tcPr>
          <w:p w:rsidR="001820DC" w:rsidRDefault="005225C0" w:rsidP="005225C0">
            <w:pPr>
              <w:jc w:val="center"/>
            </w:pPr>
            <w:r>
              <w:rPr>
                <w:rFonts w:hint="eastAsia"/>
              </w:rPr>
              <w:t>Any string</w:t>
            </w:r>
          </w:p>
        </w:tc>
        <w:tc>
          <w:tcPr>
            <w:tcW w:w="1043" w:type="dxa"/>
            <w:vAlign w:val="center"/>
          </w:tcPr>
          <w:p w:rsidR="001820DC" w:rsidRDefault="005225C0" w:rsidP="005225C0">
            <w:pPr>
              <w:jc w:val="center"/>
            </w:pPr>
            <w:r>
              <w:t>“”</w:t>
            </w:r>
          </w:p>
        </w:tc>
      </w:tr>
      <w:tr w:rsidR="005225C0" w:rsidTr="005225C0">
        <w:tc>
          <w:tcPr>
            <w:tcW w:w="1242" w:type="dxa"/>
            <w:vAlign w:val="center"/>
          </w:tcPr>
          <w:p w:rsidR="001820DC" w:rsidRPr="001820DC" w:rsidRDefault="001820DC" w:rsidP="005225C0">
            <w:pPr>
              <w:jc w:val="center"/>
            </w:pPr>
            <w:r>
              <w:rPr>
                <w:rFonts w:hint="eastAsia"/>
              </w:rPr>
              <w:t>default</w:t>
            </w:r>
          </w:p>
        </w:tc>
        <w:tc>
          <w:tcPr>
            <w:tcW w:w="3537" w:type="dxa"/>
            <w:vAlign w:val="center"/>
          </w:tcPr>
          <w:p w:rsidR="001820DC" w:rsidRDefault="001820DC" w:rsidP="005225C0">
            <w:pPr>
              <w:jc w:val="left"/>
            </w:pPr>
            <w:r>
              <w:rPr>
                <w:rFonts w:hint="eastAsia"/>
              </w:rPr>
              <w:t>The default value</w:t>
            </w:r>
            <w:r w:rsidR="005225C0">
              <w:rPr>
                <w:rFonts w:hint="eastAsia"/>
              </w:rPr>
              <w:t xml:space="preserve"> of the parameter</w:t>
            </w:r>
            <w:r>
              <w:rPr>
                <w:rFonts w:hint="eastAsia"/>
              </w:rPr>
              <w:t>.</w:t>
            </w:r>
          </w:p>
        </w:tc>
        <w:tc>
          <w:tcPr>
            <w:tcW w:w="2700" w:type="dxa"/>
            <w:vAlign w:val="center"/>
          </w:tcPr>
          <w:p w:rsidR="001820DC" w:rsidRDefault="005225C0" w:rsidP="005225C0">
            <w:pPr>
              <w:jc w:val="center"/>
            </w:pPr>
            <w:r>
              <w:rPr>
                <w:rFonts w:hint="eastAsia"/>
              </w:rPr>
              <w:t>Any string</w:t>
            </w:r>
          </w:p>
        </w:tc>
        <w:tc>
          <w:tcPr>
            <w:tcW w:w="1043" w:type="dxa"/>
            <w:vAlign w:val="center"/>
          </w:tcPr>
          <w:p w:rsidR="001820DC" w:rsidRDefault="005225C0" w:rsidP="005225C0">
            <w:pPr>
              <w:jc w:val="center"/>
            </w:pPr>
            <w:r>
              <w:t>“”</w:t>
            </w:r>
          </w:p>
        </w:tc>
      </w:tr>
      <w:tr w:rsidR="005225C0" w:rsidTr="005225C0">
        <w:tc>
          <w:tcPr>
            <w:tcW w:w="1242" w:type="dxa"/>
            <w:vAlign w:val="center"/>
          </w:tcPr>
          <w:p w:rsidR="001820DC" w:rsidRPr="001820DC" w:rsidRDefault="001820DC" w:rsidP="005225C0">
            <w:pPr>
              <w:jc w:val="center"/>
            </w:pPr>
            <w:r>
              <w:rPr>
                <w:rFonts w:hint="eastAsia"/>
              </w:rPr>
              <w:t>info</w:t>
            </w:r>
          </w:p>
        </w:tc>
        <w:tc>
          <w:tcPr>
            <w:tcW w:w="3537" w:type="dxa"/>
            <w:vAlign w:val="center"/>
          </w:tcPr>
          <w:p w:rsidR="001820DC" w:rsidRDefault="005225C0" w:rsidP="005225C0">
            <w:pPr>
              <w:jc w:val="left"/>
            </w:pPr>
            <w:r>
              <w:rPr>
                <w:rFonts w:hint="eastAsia"/>
              </w:rPr>
              <w:t>The description of the parameter.</w:t>
            </w:r>
          </w:p>
        </w:tc>
        <w:tc>
          <w:tcPr>
            <w:tcW w:w="2700" w:type="dxa"/>
            <w:vAlign w:val="center"/>
          </w:tcPr>
          <w:p w:rsidR="001820DC" w:rsidRDefault="005225C0" w:rsidP="005225C0">
            <w:pPr>
              <w:jc w:val="center"/>
            </w:pPr>
            <w:r>
              <w:rPr>
                <w:rFonts w:hint="eastAsia"/>
              </w:rPr>
              <w:t>Any string</w:t>
            </w:r>
          </w:p>
        </w:tc>
        <w:tc>
          <w:tcPr>
            <w:tcW w:w="1043" w:type="dxa"/>
            <w:vAlign w:val="center"/>
          </w:tcPr>
          <w:p w:rsidR="001820DC" w:rsidRDefault="005225C0" w:rsidP="005225C0">
            <w:pPr>
              <w:jc w:val="center"/>
            </w:pPr>
            <w:r>
              <w:t>“”</w:t>
            </w:r>
          </w:p>
        </w:tc>
      </w:tr>
    </w:tbl>
    <w:p w:rsidR="00A86A15" w:rsidRDefault="00A86A15" w:rsidP="00F80225"/>
    <w:p w:rsidR="00A80365" w:rsidRDefault="00A80365" w:rsidP="00F80225"/>
    <w:p w:rsidR="00DA6305" w:rsidRPr="00DA6305" w:rsidRDefault="00DA6305" w:rsidP="00DA6305">
      <w:pPr>
        <w:jc w:val="center"/>
        <w:rPr>
          <w:b/>
          <w:bCs/>
          <w:iCs/>
        </w:rPr>
      </w:pPr>
      <w:proofErr w:type="gramStart"/>
      <w:r w:rsidRPr="00DA6305">
        <w:rPr>
          <w:rStyle w:val="IntenseEmphasis"/>
          <w:rFonts w:hint="eastAsia"/>
          <w:i w:val="0"/>
          <w:color w:val="auto"/>
        </w:rPr>
        <w:t>Table 4.</w:t>
      </w:r>
      <w:proofErr w:type="gramEnd"/>
      <w:r w:rsidRPr="00DA6305">
        <w:rPr>
          <w:rStyle w:val="IntenseEmphasis"/>
          <w:rFonts w:hint="eastAsia"/>
          <w:i w:val="0"/>
          <w:color w:val="auto"/>
        </w:rPr>
        <w:t xml:space="preserve"> All </w:t>
      </w:r>
      <w:r w:rsidRPr="00DA6305">
        <w:rPr>
          <w:rStyle w:val="IntenseEmphasis"/>
          <w:i w:val="0"/>
          <w:color w:val="auto"/>
        </w:rPr>
        <w:t>available</w:t>
      </w:r>
      <w:r w:rsidRPr="00DA6305">
        <w:rPr>
          <w:rStyle w:val="IntenseEmphasis"/>
          <w:rFonts w:hint="eastAsia"/>
          <w:i w:val="0"/>
          <w:color w:val="auto"/>
        </w:rPr>
        <w:t xml:space="preserve"> attributes for the element </w:t>
      </w:r>
      <w:r w:rsidRPr="00DA6305">
        <w:rPr>
          <w:rStyle w:val="IntenseEmphasis"/>
          <w:i w:val="0"/>
          <w:color w:val="auto"/>
        </w:rPr>
        <w:t>“</w:t>
      </w:r>
      <w:r w:rsidRPr="00DA6305">
        <w:rPr>
          <w:rStyle w:val="IntenseEmphasis"/>
          <w:rFonts w:hint="eastAsia"/>
          <w:i w:val="0"/>
          <w:color w:val="auto"/>
        </w:rPr>
        <w:t>figure</w:t>
      </w:r>
      <w:r w:rsidRPr="00DA6305">
        <w:rPr>
          <w:rStyle w:val="IntenseEmphasis"/>
          <w:i w:val="0"/>
          <w:color w:val="auto"/>
        </w:rPr>
        <w:t>”</w:t>
      </w:r>
      <w:r w:rsidRPr="00DA6305">
        <w:rPr>
          <w:rStyle w:val="IntenseEmphasis"/>
          <w:rFonts w:hint="eastAsia"/>
          <w:i w:val="0"/>
          <w:color w:val="auto"/>
        </w:rPr>
        <w:t xml:space="preserve"> in the XML configuration file</w:t>
      </w:r>
    </w:p>
    <w:tbl>
      <w:tblPr>
        <w:tblStyle w:val="TableGrid"/>
        <w:tblW w:w="0" w:type="auto"/>
        <w:tblLook w:val="04A0" w:firstRow="1" w:lastRow="0" w:firstColumn="1" w:lastColumn="0" w:noHBand="0" w:noVBand="1"/>
      </w:tblPr>
      <w:tblGrid>
        <w:gridCol w:w="1668"/>
        <w:gridCol w:w="3685"/>
        <w:gridCol w:w="1701"/>
        <w:gridCol w:w="1468"/>
      </w:tblGrid>
      <w:tr w:rsidR="001820DC" w:rsidTr="00E22323">
        <w:tc>
          <w:tcPr>
            <w:tcW w:w="8522" w:type="dxa"/>
            <w:gridSpan w:val="4"/>
          </w:tcPr>
          <w:p w:rsidR="001820DC" w:rsidRDefault="001820DC" w:rsidP="003401B1">
            <w:pPr>
              <w:jc w:val="center"/>
            </w:pPr>
            <w:r w:rsidRPr="003401B1">
              <w:rPr>
                <w:rFonts w:hint="eastAsia"/>
                <w:b/>
              </w:rPr>
              <w:t xml:space="preserve">Element </w:t>
            </w:r>
            <w:r w:rsidRPr="003401B1">
              <w:rPr>
                <w:b/>
              </w:rPr>
              <w:t>“</w:t>
            </w:r>
            <w:r>
              <w:rPr>
                <w:rFonts w:hint="eastAsia"/>
                <w:b/>
              </w:rPr>
              <w:t>figure</w:t>
            </w:r>
            <w:r w:rsidRPr="003401B1">
              <w:rPr>
                <w:b/>
              </w:rPr>
              <w:t>”</w:t>
            </w:r>
          </w:p>
        </w:tc>
      </w:tr>
      <w:tr w:rsidR="001820DC" w:rsidTr="005225C0">
        <w:tc>
          <w:tcPr>
            <w:tcW w:w="1668" w:type="dxa"/>
          </w:tcPr>
          <w:p w:rsidR="001820DC" w:rsidRPr="003401B1" w:rsidRDefault="001820DC" w:rsidP="00F8705F">
            <w:pPr>
              <w:jc w:val="center"/>
              <w:rPr>
                <w:b/>
              </w:rPr>
            </w:pPr>
            <w:r>
              <w:rPr>
                <w:rFonts w:hint="eastAsia"/>
                <w:b/>
              </w:rPr>
              <w:t>Attribute Name</w:t>
            </w:r>
          </w:p>
        </w:tc>
        <w:tc>
          <w:tcPr>
            <w:tcW w:w="3685" w:type="dxa"/>
          </w:tcPr>
          <w:p w:rsidR="001820DC" w:rsidRPr="004F2025" w:rsidRDefault="001820DC" w:rsidP="00F8705F">
            <w:pPr>
              <w:jc w:val="center"/>
              <w:rPr>
                <w:b/>
              </w:rPr>
            </w:pPr>
            <w:r>
              <w:rPr>
                <w:rFonts w:hint="eastAsia"/>
                <w:b/>
              </w:rPr>
              <w:t>Description</w:t>
            </w:r>
          </w:p>
        </w:tc>
        <w:tc>
          <w:tcPr>
            <w:tcW w:w="1701" w:type="dxa"/>
          </w:tcPr>
          <w:p w:rsidR="001820DC" w:rsidRPr="004F2025" w:rsidRDefault="001820DC" w:rsidP="00F8705F">
            <w:pPr>
              <w:jc w:val="center"/>
              <w:rPr>
                <w:b/>
              </w:rPr>
            </w:pPr>
            <w:r w:rsidRPr="004F2025">
              <w:rPr>
                <w:rFonts w:hint="eastAsia"/>
                <w:b/>
              </w:rPr>
              <w:t>Po</w:t>
            </w:r>
            <w:r>
              <w:rPr>
                <w:rFonts w:hint="eastAsia"/>
                <w:b/>
              </w:rPr>
              <w:t>ssible Values</w:t>
            </w:r>
          </w:p>
        </w:tc>
        <w:tc>
          <w:tcPr>
            <w:tcW w:w="1468" w:type="dxa"/>
          </w:tcPr>
          <w:p w:rsidR="001820DC" w:rsidRPr="004F2025" w:rsidRDefault="001820DC" w:rsidP="00F8705F">
            <w:pPr>
              <w:jc w:val="center"/>
              <w:rPr>
                <w:b/>
              </w:rPr>
            </w:pPr>
            <w:r>
              <w:rPr>
                <w:rFonts w:hint="eastAsia"/>
                <w:b/>
              </w:rPr>
              <w:t>Default Value</w:t>
            </w:r>
          </w:p>
        </w:tc>
      </w:tr>
      <w:tr w:rsidR="001820DC" w:rsidTr="005225C0">
        <w:tc>
          <w:tcPr>
            <w:tcW w:w="1668" w:type="dxa"/>
            <w:vAlign w:val="center"/>
          </w:tcPr>
          <w:p w:rsidR="001820DC" w:rsidRPr="001820DC" w:rsidRDefault="001820DC" w:rsidP="005225C0">
            <w:pPr>
              <w:jc w:val="center"/>
            </w:pPr>
            <w:r>
              <w:rPr>
                <w:rFonts w:hint="eastAsia"/>
              </w:rPr>
              <w:t>useMainScript</w:t>
            </w:r>
          </w:p>
        </w:tc>
        <w:tc>
          <w:tcPr>
            <w:tcW w:w="3685" w:type="dxa"/>
            <w:vAlign w:val="center"/>
          </w:tcPr>
          <w:p w:rsidR="001820DC" w:rsidRDefault="005225C0" w:rsidP="005225C0">
            <w:pPr>
              <w:jc w:val="left"/>
            </w:pPr>
            <w:r>
              <w:rPr>
                <w:rFonts w:hint="eastAsia"/>
              </w:rPr>
              <w:t>Indicates whether the figure is generated by the main R script.</w:t>
            </w:r>
          </w:p>
        </w:tc>
        <w:tc>
          <w:tcPr>
            <w:tcW w:w="1701" w:type="dxa"/>
            <w:vAlign w:val="center"/>
          </w:tcPr>
          <w:p w:rsidR="001820DC" w:rsidRDefault="005225C0" w:rsidP="005225C0">
            <w:pPr>
              <w:jc w:val="center"/>
            </w:pPr>
            <w:r>
              <w:t>“</w:t>
            </w:r>
            <w:r>
              <w:rPr>
                <w:rFonts w:hint="eastAsia"/>
              </w:rPr>
              <w:t>true|false</w:t>
            </w:r>
            <w:r>
              <w:t>”</w:t>
            </w:r>
          </w:p>
        </w:tc>
        <w:tc>
          <w:tcPr>
            <w:tcW w:w="1468" w:type="dxa"/>
            <w:vAlign w:val="center"/>
          </w:tcPr>
          <w:p w:rsidR="001820DC" w:rsidRDefault="005225C0" w:rsidP="005225C0">
            <w:pPr>
              <w:jc w:val="center"/>
            </w:pPr>
            <w:r>
              <w:t>“</w:t>
            </w:r>
            <w:r>
              <w:rPr>
                <w:rFonts w:hint="eastAsia"/>
              </w:rPr>
              <w:t>true</w:t>
            </w:r>
            <w:r>
              <w:t>”</w:t>
            </w:r>
          </w:p>
        </w:tc>
      </w:tr>
      <w:tr w:rsidR="001820DC" w:rsidTr="005225C0">
        <w:tc>
          <w:tcPr>
            <w:tcW w:w="1668" w:type="dxa"/>
            <w:vAlign w:val="center"/>
          </w:tcPr>
          <w:p w:rsidR="001820DC" w:rsidRPr="001820DC" w:rsidRDefault="001820DC" w:rsidP="005225C0">
            <w:pPr>
              <w:jc w:val="center"/>
            </w:pPr>
            <w:r>
              <w:rPr>
                <w:rFonts w:hint="eastAsia"/>
              </w:rPr>
              <w:t>script</w:t>
            </w:r>
          </w:p>
        </w:tc>
        <w:tc>
          <w:tcPr>
            <w:tcW w:w="3685" w:type="dxa"/>
            <w:vAlign w:val="center"/>
          </w:tcPr>
          <w:p w:rsidR="001820DC" w:rsidRDefault="005225C0" w:rsidP="005225C0">
            <w:pPr>
              <w:jc w:val="left"/>
            </w:pPr>
            <w:r>
              <w:rPr>
                <w:rFonts w:hint="eastAsia"/>
              </w:rPr>
              <w:t xml:space="preserve">The filename of the additional figure drawing R script. This is only useful when the </w:t>
            </w:r>
            <w:r>
              <w:t>“</w:t>
            </w:r>
            <w:r>
              <w:rPr>
                <w:rFonts w:hint="eastAsia"/>
              </w:rPr>
              <w:t>useMainScript</w:t>
            </w:r>
            <w:r>
              <w:t>”</w:t>
            </w:r>
            <w:r>
              <w:rPr>
                <w:rFonts w:hint="eastAsia"/>
              </w:rPr>
              <w:t xml:space="preserve"> is </w:t>
            </w:r>
            <w:r>
              <w:t>“</w:t>
            </w:r>
            <w:r>
              <w:rPr>
                <w:rFonts w:hint="eastAsia"/>
              </w:rPr>
              <w:t>false</w:t>
            </w:r>
            <w:r>
              <w:t>”</w:t>
            </w:r>
            <w:r>
              <w:rPr>
                <w:rFonts w:hint="eastAsia"/>
              </w:rPr>
              <w:t>.</w:t>
            </w:r>
          </w:p>
        </w:tc>
        <w:tc>
          <w:tcPr>
            <w:tcW w:w="1701" w:type="dxa"/>
            <w:vAlign w:val="center"/>
          </w:tcPr>
          <w:p w:rsidR="001820DC" w:rsidRDefault="005225C0" w:rsidP="005225C0">
            <w:pPr>
              <w:jc w:val="center"/>
            </w:pPr>
            <w:r>
              <w:rPr>
                <w:rFonts w:hint="eastAsia"/>
              </w:rPr>
              <w:t>Any string</w:t>
            </w:r>
          </w:p>
        </w:tc>
        <w:tc>
          <w:tcPr>
            <w:tcW w:w="1468" w:type="dxa"/>
            <w:vAlign w:val="center"/>
          </w:tcPr>
          <w:p w:rsidR="001820DC" w:rsidRDefault="005225C0" w:rsidP="005225C0">
            <w:pPr>
              <w:jc w:val="center"/>
            </w:pPr>
            <w:r>
              <w:t>“”</w:t>
            </w:r>
          </w:p>
        </w:tc>
      </w:tr>
    </w:tbl>
    <w:p w:rsidR="00A86A15" w:rsidRDefault="00A86A15" w:rsidP="00F80225"/>
    <w:p w:rsidR="00167BDA" w:rsidRPr="00167BDA" w:rsidRDefault="00424C4D" w:rsidP="00167BDA">
      <w:pPr>
        <w:pStyle w:val="ListParagraph"/>
        <w:numPr>
          <w:ilvl w:val="0"/>
          <w:numId w:val="2"/>
        </w:numPr>
        <w:ind w:firstLineChars="0"/>
        <w:rPr>
          <w:rFonts w:ascii="Times New Roman" w:hAnsi="Times New Roman" w:cs="Times New Roman"/>
          <w:sz w:val="24"/>
          <w:szCs w:val="24"/>
        </w:rPr>
      </w:pPr>
      <w:r w:rsidRPr="002A51D2">
        <w:rPr>
          <w:rFonts w:ascii="Times New Roman" w:hAnsi="Times New Roman" w:cs="Times New Roman"/>
          <w:sz w:val="24"/>
          <w:szCs w:val="24"/>
        </w:rPr>
        <w:t>When you finished writing the body of the XML configuration, don’t forget to add the following two lines as the XML header, if you have created a new file.</w:t>
      </w:r>
    </w:p>
    <w:p w:rsidR="00424C4D" w:rsidRPr="002A51D2" w:rsidRDefault="00424C4D" w:rsidP="00424C4D">
      <w:pPr>
        <w:rPr>
          <w:rFonts w:ascii="Times New Roman" w:hAnsi="Times New Roman" w:cs="Times New Roman"/>
          <w:sz w:val="24"/>
          <w:szCs w:val="24"/>
        </w:rPr>
      </w:pPr>
    </w:p>
    <w:p w:rsidR="00424C4D" w:rsidRPr="002A51D2" w:rsidRDefault="00424C4D" w:rsidP="00424C4D">
      <w:pPr>
        <w:rPr>
          <w:rFonts w:ascii="Times New Roman" w:hAnsi="Times New Roman" w:cs="Times New Roman"/>
          <w:b/>
          <w:i/>
          <w:sz w:val="24"/>
          <w:szCs w:val="24"/>
        </w:rPr>
      </w:pPr>
      <w:proofErr w:type="gramStart"/>
      <w:r w:rsidRPr="002A51D2">
        <w:rPr>
          <w:rFonts w:ascii="Times New Roman" w:hAnsi="Times New Roman" w:cs="Times New Roman"/>
          <w:b/>
          <w:i/>
          <w:sz w:val="24"/>
          <w:szCs w:val="24"/>
        </w:rPr>
        <w:t>&lt;?xml</w:t>
      </w:r>
      <w:proofErr w:type="gramEnd"/>
      <w:r w:rsidRPr="002A51D2">
        <w:rPr>
          <w:rFonts w:ascii="Times New Roman" w:hAnsi="Times New Roman" w:cs="Times New Roman"/>
          <w:b/>
          <w:i/>
          <w:sz w:val="24"/>
          <w:szCs w:val="24"/>
        </w:rPr>
        <w:t xml:space="preserve"> version="1.0" encoding="UTF-8"?&gt;</w:t>
      </w:r>
    </w:p>
    <w:p w:rsidR="00424C4D" w:rsidRPr="002A51D2" w:rsidRDefault="00424C4D" w:rsidP="00424C4D">
      <w:pPr>
        <w:rPr>
          <w:rFonts w:ascii="Times New Roman" w:hAnsi="Times New Roman" w:cs="Times New Roman"/>
          <w:b/>
          <w:i/>
          <w:sz w:val="24"/>
          <w:szCs w:val="24"/>
        </w:rPr>
      </w:pPr>
      <w:proofErr w:type="gramStart"/>
      <w:r w:rsidRPr="002A51D2">
        <w:rPr>
          <w:rFonts w:ascii="Times New Roman" w:hAnsi="Times New Roman" w:cs="Times New Roman"/>
          <w:b/>
          <w:i/>
          <w:sz w:val="24"/>
          <w:szCs w:val="24"/>
        </w:rPr>
        <w:t>&lt;!DOCTYPE</w:t>
      </w:r>
      <w:proofErr w:type="gramEnd"/>
      <w:r w:rsidRPr="002A51D2">
        <w:rPr>
          <w:rFonts w:ascii="Times New Roman" w:hAnsi="Times New Roman" w:cs="Times New Roman"/>
          <w:b/>
          <w:i/>
          <w:sz w:val="24"/>
          <w:szCs w:val="24"/>
        </w:rPr>
        <w:t xml:space="preserve"> configuration SYSTEM "config.dtd"&gt;</w:t>
      </w:r>
    </w:p>
    <w:p w:rsidR="00424C4D" w:rsidRPr="002A51D2" w:rsidRDefault="00424C4D" w:rsidP="00424C4D">
      <w:pPr>
        <w:rPr>
          <w:rFonts w:ascii="Times New Roman" w:hAnsi="Times New Roman" w:cs="Times New Roman"/>
          <w:sz w:val="24"/>
          <w:szCs w:val="24"/>
        </w:rPr>
      </w:pPr>
    </w:p>
    <w:p w:rsidR="00424C4D" w:rsidRPr="002A51D2" w:rsidRDefault="00424C4D" w:rsidP="007E66EA">
      <w:pPr>
        <w:pStyle w:val="ListParagraph"/>
        <w:numPr>
          <w:ilvl w:val="0"/>
          <w:numId w:val="2"/>
        </w:numPr>
        <w:ind w:firstLineChars="0"/>
        <w:rPr>
          <w:rFonts w:ascii="Times New Roman" w:hAnsi="Times New Roman" w:cs="Times New Roman"/>
          <w:sz w:val="24"/>
          <w:szCs w:val="24"/>
        </w:rPr>
      </w:pPr>
      <w:r w:rsidRPr="002A51D2">
        <w:rPr>
          <w:rFonts w:ascii="Times New Roman" w:hAnsi="Times New Roman" w:cs="Times New Roman"/>
          <w:sz w:val="24"/>
          <w:szCs w:val="24"/>
        </w:rPr>
        <w:t xml:space="preserve">Now you can save the file you modified, or put the new XML file into the “r_func/config/” folder. After restarting the Java GUI, you will find your algorithm appear in the drop </w:t>
      </w:r>
      <w:r w:rsidR="007E66EA" w:rsidRPr="002A51D2">
        <w:rPr>
          <w:rFonts w:ascii="Times New Roman" w:hAnsi="Times New Roman" w:cs="Times New Roman"/>
          <w:sz w:val="24"/>
          <w:szCs w:val="24"/>
        </w:rPr>
        <w:t xml:space="preserve">down </w:t>
      </w:r>
      <w:r w:rsidRPr="002A51D2">
        <w:rPr>
          <w:rFonts w:ascii="Times New Roman" w:hAnsi="Times New Roman" w:cs="Times New Roman"/>
          <w:sz w:val="24"/>
          <w:szCs w:val="24"/>
        </w:rPr>
        <w:t>list</w:t>
      </w:r>
      <w:r w:rsidR="007E66EA" w:rsidRPr="002A51D2">
        <w:rPr>
          <w:rFonts w:ascii="Times New Roman" w:hAnsi="Times New Roman" w:cs="Times New Roman"/>
          <w:sz w:val="24"/>
          <w:szCs w:val="24"/>
        </w:rPr>
        <w:t xml:space="preserve"> in the “Algorithm Setting” panel (figure 1). Also when you selected the new algorithm, the whole parameters setting panel will be changed automatically, based on your algorithm configuration.</w:t>
      </w:r>
      <w:r w:rsidR="00167BDA">
        <w:rPr>
          <w:rFonts w:ascii="Times New Roman" w:hAnsi="Times New Roman" w:cs="Times New Roman" w:hint="eastAsia"/>
          <w:sz w:val="24"/>
          <w:szCs w:val="24"/>
        </w:rPr>
        <w:t xml:space="preserve"> </w:t>
      </w:r>
      <w:r w:rsidR="00167BDA">
        <w:rPr>
          <w:rFonts w:ascii="Times New Roman" w:hAnsi="Times New Roman" w:cs="Times New Roman"/>
          <w:sz w:val="24"/>
          <w:szCs w:val="24"/>
        </w:rPr>
        <w:t>Y</w:t>
      </w:r>
      <w:r w:rsidR="00167BDA">
        <w:rPr>
          <w:rFonts w:ascii="Times New Roman" w:hAnsi="Times New Roman" w:cs="Times New Roman" w:hint="eastAsia"/>
          <w:sz w:val="24"/>
          <w:szCs w:val="24"/>
        </w:rPr>
        <w:t xml:space="preserve">ou can also find several examples of existing </w:t>
      </w:r>
      <w:r w:rsidR="00167BDA">
        <w:rPr>
          <w:rFonts w:ascii="Times New Roman" w:hAnsi="Times New Roman" w:cs="Times New Roman"/>
          <w:sz w:val="24"/>
          <w:szCs w:val="24"/>
        </w:rPr>
        <w:t>algorithms</w:t>
      </w:r>
      <w:r w:rsidR="00167BDA">
        <w:rPr>
          <w:rFonts w:ascii="Times New Roman" w:hAnsi="Times New Roman" w:cs="Times New Roman" w:hint="eastAsia"/>
          <w:sz w:val="24"/>
          <w:szCs w:val="24"/>
        </w:rPr>
        <w:t xml:space="preserve"> in </w:t>
      </w:r>
      <w:r w:rsidR="00167BDA">
        <w:rPr>
          <w:rFonts w:ascii="Times New Roman" w:hAnsi="Times New Roman" w:cs="Times New Roman"/>
          <w:sz w:val="24"/>
          <w:szCs w:val="24"/>
        </w:rPr>
        <w:t>this</w:t>
      </w:r>
      <w:r w:rsidR="00167BDA">
        <w:rPr>
          <w:rFonts w:ascii="Times New Roman" w:hAnsi="Times New Roman" w:cs="Times New Roman" w:hint="eastAsia"/>
          <w:sz w:val="24"/>
          <w:szCs w:val="24"/>
        </w:rPr>
        <w:t xml:space="preserve"> software under the </w:t>
      </w:r>
      <w:r w:rsidR="00167BDA">
        <w:rPr>
          <w:rFonts w:ascii="Times New Roman" w:hAnsi="Times New Roman" w:cs="Times New Roman"/>
          <w:sz w:val="24"/>
          <w:szCs w:val="24"/>
        </w:rPr>
        <w:t>“</w:t>
      </w:r>
      <w:proofErr w:type="spellStart"/>
      <w:r w:rsidR="00167BDA">
        <w:rPr>
          <w:rFonts w:ascii="Times New Roman" w:hAnsi="Times New Roman" w:cs="Times New Roman" w:hint="eastAsia"/>
          <w:sz w:val="24"/>
          <w:szCs w:val="24"/>
        </w:rPr>
        <w:t>config</w:t>
      </w:r>
      <w:proofErr w:type="spellEnd"/>
      <w:r w:rsidR="00167BDA">
        <w:rPr>
          <w:rFonts w:ascii="Times New Roman" w:hAnsi="Times New Roman" w:cs="Times New Roman" w:hint="eastAsia"/>
          <w:sz w:val="24"/>
          <w:szCs w:val="24"/>
        </w:rPr>
        <w:t>/</w:t>
      </w:r>
      <w:r w:rsidR="00167BDA">
        <w:rPr>
          <w:rFonts w:ascii="Times New Roman" w:hAnsi="Times New Roman" w:cs="Times New Roman"/>
          <w:sz w:val="24"/>
          <w:szCs w:val="24"/>
        </w:rPr>
        <w:t>”</w:t>
      </w:r>
      <w:r w:rsidR="00167BDA">
        <w:rPr>
          <w:rFonts w:ascii="Times New Roman" w:hAnsi="Times New Roman" w:cs="Times New Roman" w:hint="eastAsia"/>
          <w:sz w:val="24"/>
          <w:szCs w:val="24"/>
        </w:rPr>
        <w:t xml:space="preserve"> folder. It is easy to create a new one by modifying the old XML </w:t>
      </w:r>
      <w:r w:rsidR="002E6583">
        <w:rPr>
          <w:rFonts w:ascii="Times New Roman" w:hAnsi="Times New Roman" w:cs="Times New Roman" w:hint="eastAsia"/>
          <w:sz w:val="24"/>
          <w:szCs w:val="24"/>
        </w:rPr>
        <w:t>files</w:t>
      </w:r>
      <w:r w:rsidR="00167BDA">
        <w:rPr>
          <w:rFonts w:ascii="Times New Roman" w:hAnsi="Times New Roman" w:cs="Times New Roman" w:hint="eastAsia"/>
          <w:sz w:val="24"/>
          <w:szCs w:val="24"/>
        </w:rPr>
        <w:t>.</w:t>
      </w:r>
    </w:p>
    <w:p w:rsidR="007E66EA" w:rsidRDefault="007E66EA" w:rsidP="00424C4D"/>
    <w:p w:rsidR="007E66EA" w:rsidRDefault="007E66EA" w:rsidP="007E66EA">
      <w:pPr>
        <w:jc w:val="center"/>
      </w:pPr>
      <w:r>
        <w:rPr>
          <w:rFonts w:hint="eastAsia"/>
          <w:noProof/>
        </w:rPr>
        <w:lastRenderedPageBreak/>
        <w:drawing>
          <wp:inline distT="0" distB="0" distL="0" distR="0">
            <wp:extent cx="3286944" cy="1104900"/>
            <wp:effectExtent l="19050" t="0" r="8706"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t="26780" r="62942" b="49830"/>
                    <a:stretch>
                      <a:fillRect/>
                    </a:stretch>
                  </pic:blipFill>
                  <pic:spPr bwMode="auto">
                    <a:xfrm>
                      <a:off x="0" y="0"/>
                      <a:ext cx="3286944" cy="1104900"/>
                    </a:xfrm>
                    <a:prstGeom prst="rect">
                      <a:avLst/>
                    </a:prstGeom>
                    <a:noFill/>
                    <a:ln w="9525">
                      <a:noFill/>
                      <a:miter lim="800000"/>
                      <a:headEnd/>
                      <a:tailEnd/>
                    </a:ln>
                  </pic:spPr>
                </pic:pic>
              </a:graphicData>
            </a:graphic>
          </wp:inline>
        </w:drawing>
      </w:r>
    </w:p>
    <w:p w:rsidR="007E66EA" w:rsidRDefault="0026739E" w:rsidP="007E66EA">
      <w:pPr>
        <w:jc w:val="center"/>
        <w:rPr>
          <w:rStyle w:val="IntenseEmphasis"/>
          <w:rFonts w:ascii="Times New Roman" w:hAnsi="Times New Roman" w:cs="Times New Roman"/>
          <w:i w:val="0"/>
          <w:color w:val="auto"/>
          <w:sz w:val="24"/>
          <w:szCs w:val="24"/>
        </w:rPr>
      </w:pPr>
      <w:proofErr w:type="gramStart"/>
      <w:r w:rsidRPr="002A51D2">
        <w:rPr>
          <w:rStyle w:val="IntenseEmphasis"/>
          <w:rFonts w:ascii="Times New Roman" w:hAnsi="Times New Roman" w:cs="Times New Roman"/>
          <w:i w:val="0"/>
          <w:color w:val="auto"/>
          <w:sz w:val="24"/>
          <w:szCs w:val="24"/>
        </w:rPr>
        <w:t>Figure 1.</w:t>
      </w:r>
      <w:proofErr w:type="gramEnd"/>
      <w:r w:rsidR="007E66EA" w:rsidRPr="002A51D2">
        <w:rPr>
          <w:rStyle w:val="IntenseEmphasis"/>
          <w:rFonts w:ascii="Times New Roman" w:hAnsi="Times New Roman" w:cs="Times New Roman"/>
          <w:i w:val="0"/>
          <w:color w:val="auto"/>
          <w:sz w:val="24"/>
          <w:szCs w:val="24"/>
        </w:rPr>
        <w:t xml:space="preserve"> </w:t>
      </w:r>
      <w:proofErr w:type="gramStart"/>
      <w:r w:rsidR="007E66EA" w:rsidRPr="002A51D2">
        <w:rPr>
          <w:rStyle w:val="IntenseEmphasis"/>
          <w:rFonts w:ascii="Times New Roman" w:hAnsi="Times New Roman" w:cs="Times New Roman"/>
          <w:i w:val="0"/>
          <w:color w:val="auto"/>
          <w:sz w:val="24"/>
          <w:szCs w:val="24"/>
        </w:rPr>
        <w:t>The algorithm selection drop down list in the Java GUI of the CAM-Java.</w:t>
      </w:r>
      <w:proofErr w:type="gramEnd"/>
    </w:p>
    <w:p w:rsidR="00AD297A" w:rsidRPr="002A51D2" w:rsidRDefault="00AD297A" w:rsidP="007E66EA">
      <w:pPr>
        <w:jc w:val="center"/>
        <w:rPr>
          <w:rStyle w:val="IntenseEmphasis"/>
          <w:rFonts w:ascii="Times New Roman" w:hAnsi="Times New Roman" w:cs="Times New Roman"/>
          <w:i w:val="0"/>
          <w:color w:val="auto"/>
          <w:sz w:val="24"/>
          <w:szCs w:val="24"/>
        </w:rPr>
      </w:pPr>
    </w:p>
    <w:p w:rsidR="0064089A" w:rsidRPr="00426628" w:rsidRDefault="00DA6305" w:rsidP="00426628">
      <w:pPr>
        <w:pStyle w:val="Heading3"/>
        <w:rPr>
          <w:sz w:val="28"/>
          <w:szCs w:val="28"/>
        </w:rPr>
      </w:pPr>
      <w:proofErr w:type="gramStart"/>
      <w:r>
        <w:rPr>
          <w:rFonts w:hint="eastAsia"/>
          <w:sz w:val="28"/>
          <w:szCs w:val="28"/>
        </w:rPr>
        <w:t>Step 3.</w:t>
      </w:r>
      <w:proofErr w:type="gramEnd"/>
      <w:r w:rsidR="0064089A" w:rsidRPr="00426628">
        <w:rPr>
          <w:rFonts w:hint="eastAsia"/>
          <w:sz w:val="28"/>
          <w:szCs w:val="28"/>
        </w:rPr>
        <w:t xml:space="preserve"> (Optional) Write an </w:t>
      </w:r>
      <w:r w:rsidR="0064089A" w:rsidRPr="00426628">
        <w:rPr>
          <w:sz w:val="28"/>
          <w:szCs w:val="28"/>
        </w:rPr>
        <w:t>Algorithm</w:t>
      </w:r>
      <w:r w:rsidR="0064089A" w:rsidRPr="00426628">
        <w:rPr>
          <w:rFonts w:hint="eastAsia"/>
          <w:sz w:val="28"/>
          <w:szCs w:val="28"/>
        </w:rPr>
        <w:t xml:space="preserve"> Usage Demo.</w:t>
      </w:r>
    </w:p>
    <w:p w:rsidR="0064089A" w:rsidRPr="002A51D2" w:rsidRDefault="0064089A" w:rsidP="00C63171">
      <w:pPr>
        <w:rPr>
          <w:rFonts w:ascii="Times New Roman" w:hAnsi="Times New Roman" w:cs="Times New Roman"/>
          <w:sz w:val="24"/>
          <w:szCs w:val="24"/>
        </w:rPr>
      </w:pPr>
      <w:r w:rsidRPr="002A51D2">
        <w:rPr>
          <w:rFonts w:ascii="Times New Roman" w:hAnsi="Times New Roman" w:cs="Times New Roman"/>
          <w:sz w:val="24"/>
          <w:szCs w:val="24"/>
        </w:rPr>
        <w:t xml:space="preserve">This step is optional. You can also write a small demo R script to show how to use your new functions. This is </w:t>
      </w:r>
      <w:r w:rsidR="00426628" w:rsidRPr="002A51D2">
        <w:rPr>
          <w:rFonts w:ascii="Times New Roman" w:hAnsi="Times New Roman" w:cs="Times New Roman"/>
          <w:sz w:val="24"/>
          <w:szCs w:val="24"/>
        </w:rPr>
        <w:t xml:space="preserve">a </w:t>
      </w:r>
      <w:r w:rsidRPr="002A51D2">
        <w:rPr>
          <w:rFonts w:ascii="Times New Roman" w:hAnsi="Times New Roman" w:cs="Times New Roman"/>
          <w:sz w:val="24"/>
          <w:szCs w:val="24"/>
        </w:rPr>
        <w:t xml:space="preserve">convenient </w:t>
      </w:r>
      <w:r w:rsidR="00426628" w:rsidRPr="002A51D2">
        <w:rPr>
          <w:rFonts w:ascii="Times New Roman" w:hAnsi="Times New Roman" w:cs="Times New Roman"/>
          <w:sz w:val="24"/>
          <w:szCs w:val="24"/>
        </w:rPr>
        <w:t xml:space="preserve">way </w:t>
      </w:r>
      <w:r w:rsidRPr="002A51D2">
        <w:rPr>
          <w:rFonts w:ascii="Times New Roman" w:hAnsi="Times New Roman" w:cs="Times New Roman"/>
          <w:sz w:val="24"/>
          <w:szCs w:val="24"/>
        </w:rPr>
        <w:t>for other users to quickly understand how to use them</w:t>
      </w:r>
      <w:r w:rsidR="00426628" w:rsidRPr="002A51D2">
        <w:rPr>
          <w:rFonts w:ascii="Times New Roman" w:hAnsi="Times New Roman" w:cs="Times New Roman"/>
          <w:sz w:val="24"/>
          <w:szCs w:val="24"/>
        </w:rPr>
        <w:t xml:space="preserve"> directly in the R environment. You can put your demo file in the folder “r_func/demo/”. Please note that these files are not used in the Java GUI interface.</w:t>
      </w:r>
    </w:p>
    <w:sectPr w:rsidR="0064089A" w:rsidRPr="002A51D2" w:rsidSect="001559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99D" w:rsidRDefault="00C9199D" w:rsidP="00C63171">
      <w:r>
        <w:separator/>
      </w:r>
    </w:p>
  </w:endnote>
  <w:endnote w:type="continuationSeparator" w:id="0">
    <w:p w:rsidR="00C9199D" w:rsidRDefault="00C9199D" w:rsidP="00C6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99D" w:rsidRDefault="00C9199D" w:rsidP="00C63171">
      <w:r>
        <w:separator/>
      </w:r>
    </w:p>
  </w:footnote>
  <w:footnote w:type="continuationSeparator" w:id="0">
    <w:p w:rsidR="00C9199D" w:rsidRDefault="00C9199D" w:rsidP="00C63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234DA"/>
    <w:multiLevelType w:val="hybridMultilevel"/>
    <w:tmpl w:val="E4FC3EA8"/>
    <w:lvl w:ilvl="0" w:tplc="B8FC0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D8217F6"/>
    <w:multiLevelType w:val="hybridMultilevel"/>
    <w:tmpl w:val="275EC716"/>
    <w:lvl w:ilvl="0" w:tplc="646CEE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3171"/>
    <w:rsid w:val="00003E9C"/>
    <w:rsid w:val="00011783"/>
    <w:rsid w:val="00024A71"/>
    <w:rsid w:val="0003136E"/>
    <w:rsid w:val="00050C0E"/>
    <w:rsid w:val="00085127"/>
    <w:rsid w:val="000B7158"/>
    <w:rsid w:val="000D49C9"/>
    <w:rsid w:val="000D5E5F"/>
    <w:rsid w:val="00110D63"/>
    <w:rsid w:val="00122A1F"/>
    <w:rsid w:val="001559C1"/>
    <w:rsid w:val="00167BDA"/>
    <w:rsid w:val="00177503"/>
    <w:rsid w:val="001820DC"/>
    <w:rsid w:val="001932AB"/>
    <w:rsid w:val="001A1C0E"/>
    <w:rsid w:val="001B4234"/>
    <w:rsid w:val="001B48EF"/>
    <w:rsid w:val="001E54C6"/>
    <w:rsid w:val="002027BC"/>
    <w:rsid w:val="00211461"/>
    <w:rsid w:val="00214E2F"/>
    <w:rsid w:val="0024676C"/>
    <w:rsid w:val="0025166B"/>
    <w:rsid w:val="0026739E"/>
    <w:rsid w:val="00271F90"/>
    <w:rsid w:val="00290F32"/>
    <w:rsid w:val="002A51D2"/>
    <w:rsid w:val="002E6583"/>
    <w:rsid w:val="00302E03"/>
    <w:rsid w:val="003401B1"/>
    <w:rsid w:val="003420FB"/>
    <w:rsid w:val="0034393D"/>
    <w:rsid w:val="0035450D"/>
    <w:rsid w:val="003654A1"/>
    <w:rsid w:val="003F4FE8"/>
    <w:rsid w:val="0040116B"/>
    <w:rsid w:val="004073A5"/>
    <w:rsid w:val="00411AF2"/>
    <w:rsid w:val="00412377"/>
    <w:rsid w:val="00414213"/>
    <w:rsid w:val="004165B5"/>
    <w:rsid w:val="00424C4D"/>
    <w:rsid w:val="00424E05"/>
    <w:rsid w:val="00426628"/>
    <w:rsid w:val="004356A2"/>
    <w:rsid w:val="00475AEA"/>
    <w:rsid w:val="00493521"/>
    <w:rsid w:val="004B5D73"/>
    <w:rsid w:val="004E4BAF"/>
    <w:rsid w:val="004E651E"/>
    <w:rsid w:val="004F1F46"/>
    <w:rsid w:val="004F2025"/>
    <w:rsid w:val="00516077"/>
    <w:rsid w:val="005225C0"/>
    <w:rsid w:val="00526F73"/>
    <w:rsid w:val="0056613E"/>
    <w:rsid w:val="00573EB7"/>
    <w:rsid w:val="00586AB3"/>
    <w:rsid w:val="00587621"/>
    <w:rsid w:val="005D38E9"/>
    <w:rsid w:val="005E1B53"/>
    <w:rsid w:val="0061706A"/>
    <w:rsid w:val="0064089A"/>
    <w:rsid w:val="00687358"/>
    <w:rsid w:val="0069232B"/>
    <w:rsid w:val="006A473D"/>
    <w:rsid w:val="006D55AC"/>
    <w:rsid w:val="00700AB5"/>
    <w:rsid w:val="00726F81"/>
    <w:rsid w:val="00742F4C"/>
    <w:rsid w:val="00761207"/>
    <w:rsid w:val="00772F26"/>
    <w:rsid w:val="007C2D84"/>
    <w:rsid w:val="007C5986"/>
    <w:rsid w:val="007E66EA"/>
    <w:rsid w:val="007F2E06"/>
    <w:rsid w:val="0080377D"/>
    <w:rsid w:val="00836654"/>
    <w:rsid w:val="008401E6"/>
    <w:rsid w:val="0084396F"/>
    <w:rsid w:val="00860CE0"/>
    <w:rsid w:val="0087010F"/>
    <w:rsid w:val="008775A3"/>
    <w:rsid w:val="00891510"/>
    <w:rsid w:val="008938CD"/>
    <w:rsid w:val="008A01BF"/>
    <w:rsid w:val="008A03A5"/>
    <w:rsid w:val="008D3EA6"/>
    <w:rsid w:val="008D7969"/>
    <w:rsid w:val="008E2674"/>
    <w:rsid w:val="008F4515"/>
    <w:rsid w:val="00932108"/>
    <w:rsid w:val="00956DB4"/>
    <w:rsid w:val="00963015"/>
    <w:rsid w:val="009717D3"/>
    <w:rsid w:val="0097574F"/>
    <w:rsid w:val="009C7CC1"/>
    <w:rsid w:val="009E5E9E"/>
    <w:rsid w:val="009F0C41"/>
    <w:rsid w:val="009F4053"/>
    <w:rsid w:val="00A1472D"/>
    <w:rsid w:val="00A148ED"/>
    <w:rsid w:val="00A241E8"/>
    <w:rsid w:val="00A31185"/>
    <w:rsid w:val="00A552CC"/>
    <w:rsid w:val="00A80365"/>
    <w:rsid w:val="00A86A15"/>
    <w:rsid w:val="00AA0924"/>
    <w:rsid w:val="00AA214E"/>
    <w:rsid w:val="00AB405E"/>
    <w:rsid w:val="00AD297A"/>
    <w:rsid w:val="00AE4588"/>
    <w:rsid w:val="00AF5F1B"/>
    <w:rsid w:val="00B05FE4"/>
    <w:rsid w:val="00B302C3"/>
    <w:rsid w:val="00B313B0"/>
    <w:rsid w:val="00B83809"/>
    <w:rsid w:val="00BB2A78"/>
    <w:rsid w:val="00BC0214"/>
    <w:rsid w:val="00BD3446"/>
    <w:rsid w:val="00BE34AB"/>
    <w:rsid w:val="00C477D5"/>
    <w:rsid w:val="00C63171"/>
    <w:rsid w:val="00C6690B"/>
    <w:rsid w:val="00C9199D"/>
    <w:rsid w:val="00C96A0A"/>
    <w:rsid w:val="00CE6EF2"/>
    <w:rsid w:val="00D267B8"/>
    <w:rsid w:val="00D5741D"/>
    <w:rsid w:val="00D65468"/>
    <w:rsid w:val="00D6746B"/>
    <w:rsid w:val="00D76E38"/>
    <w:rsid w:val="00DA6305"/>
    <w:rsid w:val="00DD1B9D"/>
    <w:rsid w:val="00DF125D"/>
    <w:rsid w:val="00E02106"/>
    <w:rsid w:val="00E13BED"/>
    <w:rsid w:val="00E14956"/>
    <w:rsid w:val="00E4047D"/>
    <w:rsid w:val="00E52240"/>
    <w:rsid w:val="00E5241B"/>
    <w:rsid w:val="00E60948"/>
    <w:rsid w:val="00E6754D"/>
    <w:rsid w:val="00E9454D"/>
    <w:rsid w:val="00E95909"/>
    <w:rsid w:val="00EB47BD"/>
    <w:rsid w:val="00EC5286"/>
    <w:rsid w:val="00ED79AB"/>
    <w:rsid w:val="00EE019D"/>
    <w:rsid w:val="00F1168C"/>
    <w:rsid w:val="00F12BC6"/>
    <w:rsid w:val="00F61459"/>
    <w:rsid w:val="00F80225"/>
    <w:rsid w:val="00FA07EC"/>
    <w:rsid w:val="00FA1873"/>
    <w:rsid w:val="00FC0CE1"/>
    <w:rsid w:val="00FC3989"/>
    <w:rsid w:val="00FD2148"/>
    <w:rsid w:val="00FD7D38"/>
    <w:rsid w:val="00FE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9C1"/>
    <w:pPr>
      <w:widowControl w:val="0"/>
      <w:jc w:val="both"/>
    </w:pPr>
  </w:style>
  <w:style w:type="paragraph" w:styleId="Heading1">
    <w:name w:val="heading 1"/>
    <w:basedOn w:val="Normal"/>
    <w:next w:val="Normal"/>
    <w:link w:val="Heading1Char"/>
    <w:uiPriority w:val="9"/>
    <w:qFormat/>
    <w:rsid w:val="00C63171"/>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C631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426628"/>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631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C63171"/>
    <w:rPr>
      <w:sz w:val="18"/>
      <w:szCs w:val="18"/>
    </w:rPr>
  </w:style>
  <w:style w:type="paragraph" w:styleId="Footer">
    <w:name w:val="footer"/>
    <w:basedOn w:val="Normal"/>
    <w:link w:val="FooterChar"/>
    <w:uiPriority w:val="99"/>
    <w:semiHidden/>
    <w:unhideWhenUsed/>
    <w:rsid w:val="00C631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63171"/>
    <w:rPr>
      <w:sz w:val="18"/>
      <w:szCs w:val="18"/>
    </w:rPr>
  </w:style>
  <w:style w:type="character" w:customStyle="1" w:styleId="Heading1Char">
    <w:name w:val="Heading 1 Char"/>
    <w:basedOn w:val="DefaultParagraphFont"/>
    <w:link w:val="Heading1"/>
    <w:uiPriority w:val="9"/>
    <w:rsid w:val="00C63171"/>
    <w:rPr>
      <w:b/>
      <w:bCs/>
      <w:kern w:val="44"/>
      <w:sz w:val="44"/>
      <w:szCs w:val="44"/>
    </w:rPr>
  </w:style>
  <w:style w:type="character" w:customStyle="1" w:styleId="Heading2Char">
    <w:name w:val="Heading 2 Char"/>
    <w:basedOn w:val="DefaultParagraphFont"/>
    <w:link w:val="Heading2"/>
    <w:uiPriority w:val="9"/>
    <w:rsid w:val="00C63171"/>
    <w:rPr>
      <w:rFonts w:asciiTheme="majorHAnsi" w:eastAsiaTheme="majorEastAsia" w:hAnsiTheme="majorHAnsi" w:cstheme="majorBidi"/>
      <w:b/>
      <w:bCs/>
      <w:sz w:val="32"/>
      <w:szCs w:val="32"/>
    </w:rPr>
  </w:style>
  <w:style w:type="paragraph" w:styleId="Title">
    <w:name w:val="Title"/>
    <w:basedOn w:val="Normal"/>
    <w:next w:val="Normal"/>
    <w:link w:val="TitleChar"/>
    <w:uiPriority w:val="10"/>
    <w:qFormat/>
    <w:rsid w:val="00C63171"/>
    <w:pPr>
      <w:spacing w:before="240" w:after="60"/>
      <w:jc w:val="center"/>
      <w:outlineLvl w:val="0"/>
    </w:pPr>
    <w:rPr>
      <w:rFonts w:asciiTheme="majorHAnsi" w:eastAsia="宋体" w:hAnsiTheme="majorHAnsi" w:cstheme="majorBidi"/>
      <w:b/>
      <w:bCs/>
      <w:sz w:val="32"/>
      <w:szCs w:val="32"/>
    </w:rPr>
  </w:style>
  <w:style w:type="character" w:customStyle="1" w:styleId="TitleChar">
    <w:name w:val="Title Char"/>
    <w:basedOn w:val="DefaultParagraphFont"/>
    <w:link w:val="Title"/>
    <w:uiPriority w:val="10"/>
    <w:rsid w:val="00C63171"/>
    <w:rPr>
      <w:rFonts w:asciiTheme="majorHAnsi" w:eastAsia="宋体" w:hAnsiTheme="majorHAnsi" w:cstheme="majorBidi"/>
      <w:b/>
      <w:bCs/>
      <w:sz w:val="32"/>
      <w:szCs w:val="32"/>
    </w:rPr>
  </w:style>
  <w:style w:type="character" w:customStyle="1" w:styleId="Heading3Char">
    <w:name w:val="Heading 3 Char"/>
    <w:basedOn w:val="DefaultParagraphFont"/>
    <w:link w:val="Heading3"/>
    <w:uiPriority w:val="9"/>
    <w:rsid w:val="00426628"/>
    <w:rPr>
      <w:b/>
      <w:bCs/>
      <w:sz w:val="32"/>
      <w:szCs w:val="32"/>
    </w:rPr>
  </w:style>
  <w:style w:type="character" w:styleId="Hyperlink">
    <w:name w:val="Hyperlink"/>
    <w:basedOn w:val="DefaultParagraphFont"/>
    <w:uiPriority w:val="99"/>
    <w:unhideWhenUsed/>
    <w:rsid w:val="00FA1873"/>
    <w:rPr>
      <w:color w:val="0000FF" w:themeColor="hyperlink"/>
      <w:u w:val="single"/>
    </w:rPr>
  </w:style>
  <w:style w:type="paragraph" w:styleId="ListParagraph">
    <w:name w:val="List Paragraph"/>
    <w:basedOn w:val="Normal"/>
    <w:uiPriority w:val="34"/>
    <w:qFormat/>
    <w:rsid w:val="00424C4D"/>
    <w:pPr>
      <w:ind w:firstLineChars="200" w:firstLine="420"/>
    </w:pPr>
  </w:style>
  <w:style w:type="paragraph" w:styleId="BalloonText">
    <w:name w:val="Balloon Text"/>
    <w:basedOn w:val="Normal"/>
    <w:link w:val="BalloonTextChar"/>
    <w:uiPriority w:val="99"/>
    <w:semiHidden/>
    <w:unhideWhenUsed/>
    <w:rsid w:val="007E66EA"/>
    <w:rPr>
      <w:sz w:val="18"/>
      <w:szCs w:val="18"/>
    </w:rPr>
  </w:style>
  <w:style w:type="character" w:customStyle="1" w:styleId="BalloonTextChar">
    <w:name w:val="Balloon Text Char"/>
    <w:basedOn w:val="DefaultParagraphFont"/>
    <w:link w:val="BalloonText"/>
    <w:uiPriority w:val="99"/>
    <w:semiHidden/>
    <w:rsid w:val="007E66EA"/>
    <w:rPr>
      <w:sz w:val="18"/>
      <w:szCs w:val="18"/>
    </w:rPr>
  </w:style>
  <w:style w:type="character" w:styleId="IntenseEmphasis">
    <w:name w:val="Intense Emphasis"/>
    <w:basedOn w:val="DefaultParagraphFont"/>
    <w:uiPriority w:val="21"/>
    <w:qFormat/>
    <w:rsid w:val="007E66EA"/>
    <w:rPr>
      <w:b/>
      <w:bCs/>
      <w:i/>
      <w:iCs/>
      <w:color w:val="4F81BD" w:themeColor="accent1"/>
    </w:rPr>
  </w:style>
  <w:style w:type="table" w:styleId="TableGrid">
    <w:name w:val="Table Grid"/>
    <w:basedOn w:val="TableNormal"/>
    <w:uiPriority w:val="59"/>
    <w:rsid w:val="00A86A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宋体"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91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w3schools.com/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D7ECD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F52B75C-4E4D-4960-B81B-060AA8EB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2698</TotalTime>
  <Pages>5</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MengFan</dc:creator>
  <cp:keywords/>
  <dc:description/>
  <cp:lastModifiedBy>wny</cp:lastModifiedBy>
  <cp:revision>25</cp:revision>
  <dcterms:created xsi:type="dcterms:W3CDTF">2013-04-03T00:05:00Z</dcterms:created>
  <dcterms:modified xsi:type="dcterms:W3CDTF">2013-04-09T19:23:00Z</dcterms:modified>
</cp:coreProperties>
</file>